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29D0" w14:textId="77777777" w:rsidR="009C5CBC" w:rsidRPr="0024650B" w:rsidRDefault="009C5CBC">
      <w:pPr>
        <w:rPr>
          <w:rFonts w:ascii="Aptos Narrow" w:hAnsi="Aptos Narrow"/>
        </w:rPr>
      </w:pPr>
    </w:p>
    <w:p w14:paraId="1C57E68F" w14:textId="5B44F7E3"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Agenda</w:t>
      </w:r>
    </w:p>
    <w:p w14:paraId="7FE6B6AC" w14:textId="477345B8"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South Roxana Village Hall</w:t>
      </w:r>
    </w:p>
    <w:p w14:paraId="2C46815B" w14:textId="3C7F33E3" w:rsidR="00462F12" w:rsidRPr="0024650B" w:rsidRDefault="00BF2B79" w:rsidP="00462F12">
      <w:pPr>
        <w:jc w:val="center"/>
        <w:rPr>
          <w:rFonts w:ascii="Aptos Narrow" w:hAnsi="Aptos Narrow"/>
          <w:b/>
          <w:bCs/>
          <w:sz w:val="24"/>
          <w:szCs w:val="24"/>
          <w:u w:val="single"/>
        </w:rPr>
      </w:pPr>
      <w:r w:rsidRPr="0024650B">
        <w:rPr>
          <w:rFonts w:ascii="Aptos Narrow" w:hAnsi="Aptos Narrow"/>
          <w:b/>
          <w:bCs/>
          <w:sz w:val="24"/>
          <w:szCs w:val="24"/>
          <w:u w:val="single"/>
        </w:rPr>
        <w:t>Board</w:t>
      </w:r>
      <w:r w:rsidR="00462F12" w:rsidRPr="0024650B">
        <w:rPr>
          <w:rFonts w:ascii="Aptos Narrow" w:hAnsi="Aptos Narrow"/>
          <w:b/>
          <w:bCs/>
          <w:sz w:val="24"/>
          <w:szCs w:val="24"/>
          <w:u w:val="single"/>
        </w:rPr>
        <w:t xml:space="preserve"> Meeting</w:t>
      </w:r>
    </w:p>
    <w:p w14:paraId="58565F4F" w14:textId="77E97034" w:rsidR="00462F12" w:rsidRPr="0024650B" w:rsidRDefault="007D2EAC" w:rsidP="00462F12">
      <w:pPr>
        <w:jc w:val="center"/>
        <w:rPr>
          <w:rFonts w:ascii="Aptos Narrow" w:hAnsi="Aptos Narrow"/>
          <w:b/>
          <w:bCs/>
          <w:sz w:val="24"/>
          <w:szCs w:val="24"/>
          <w:u w:val="single"/>
        </w:rPr>
      </w:pPr>
      <w:r>
        <w:rPr>
          <w:rFonts w:ascii="Aptos Narrow" w:hAnsi="Aptos Narrow"/>
          <w:b/>
          <w:bCs/>
          <w:sz w:val="24"/>
          <w:szCs w:val="24"/>
          <w:u w:val="single"/>
        </w:rPr>
        <w:t>May 6</w:t>
      </w:r>
      <w:r w:rsidRPr="007D2EAC">
        <w:rPr>
          <w:rFonts w:ascii="Aptos Narrow" w:hAnsi="Aptos Narrow"/>
          <w:b/>
          <w:bCs/>
          <w:sz w:val="24"/>
          <w:szCs w:val="24"/>
          <w:u w:val="single"/>
          <w:vertAlign w:val="superscript"/>
        </w:rPr>
        <w:t>th</w:t>
      </w:r>
      <w:r>
        <w:rPr>
          <w:rFonts w:ascii="Aptos Narrow" w:hAnsi="Aptos Narrow"/>
          <w:b/>
          <w:bCs/>
          <w:sz w:val="24"/>
          <w:szCs w:val="24"/>
          <w:u w:val="single"/>
        </w:rPr>
        <w:t>,</w:t>
      </w:r>
      <w:r w:rsidR="00462F12" w:rsidRPr="0024650B">
        <w:rPr>
          <w:rFonts w:ascii="Aptos Narrow" w:hAnsi="Aptos Narrow"/>
          <w:b/>
          <w:bCs/>
          <w:sz w:val="24"/>
          <w:szCs w:val="24"/>
          <w:u w:val="single"/>
        </w:rPr>
        <w:t xml:space="preserve"> 202</w:t>
      </w:r>
      <w:r w:rsidR="0067563C" w:rsidRPr="0024650B">
        <w:rPr>
          <w:rFonts w:ascii="Aptos Narrow" w:hAnsi="Aptos Narrow"/>
          <w:b/>
          <w:bCs/>
          <w:sz w:val="24"/>
          <w:szCs w:val="24"/>
          <w:u w:val="single"/>
        </w:rPr>
        <w:t>5</w:t>
      </w:r>
    </w:p>
    <w:p w14:paraId="2C977E1F" w14:textId="249CDB7C" w:rsidR="009C5CBC" w:rsidRPr="0024650B" w:rsidRDefault="00462F12" w:rsidP="009C5CBC">
      <w:pPr>
        <w:jc w:val="center"/>
        <w:rPr>
          <w:rFonts w:ascii="Aptos Narrow" w:hAnsi="Aptos Narrow"/>
          <w:b/>
          <w:bCs/>
          <w:sz w:val="24"/>
          <w:szCs w:val="24"/>
          <w:u w:val="single"/>
        </w:rPr>
      </w:pPr>
      <w:r w:rsidRPr="0024650B">
        <w:rPr>
          <w:rFonts w:ascii="Aptos Narrow" w:hAnsi="Aptos Narrow"/>
          <w:b/>
          <w:bCs/>
          <w:sz w:val="24"/>
          <w:szCs w:val="24"/>
          <w:u w:val="single"/>
        </w:rPr>
        <w:t>7pm</w:t>
      </w:r>
      <w:r w:rsidR="00CD363B" w:rsidRPr="0024650B">
        <w:rPr>
          <w:rFonts w:ascii="Aptos Narrow" w:hAnsi="Aptos Narrow"/>
          <w:b/>
          <w:bCs/>
          <w:sz w:val="24"/>
          <w:szCs w:val="24"/>
          <w:u w:val="single"/>
        </w:rPr>
        <w:t xml:space="preserve"> </w:t>
      </w:r>
    </w:p>
    <w:p w14:paraId="680E6560" w14:textId="77F93118"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Roll Call</w:t>
      </w:r>
    </w:p>
    <w:p w14:paraId="2DDD6121" w14:textId="18D7F706" w:rsidR="00462F12" w:rsidRPr="0024650B" w:rsidRDefault="00462F12" w:rsidP="00462F12">
      <w:pPr>
        <w:rPr>
          <w:rFonts w:ascii="Aptos Narrow" w:hAnsi="Aptos Narrow"/>
          <w:sz w:val="24"/>
          <w:szCs w:val="24"/>
        </w:rPr>
      </w:pPr>
      <w:r w:rsidRPr="0024650B">
        <w:rPr>
          <w:rFonts w:ascii="Aptos Narrow" w:hAnsi="Aptos Narrow"/>
          <w:sz w:val="24"/>
          <w:szCs w:val="24"/>
        </w:rPr>
        <w:t>Margaret Manley</w:t>
      </w:r>
      <w:r w:rsidRPr="0024650B">
        <w:rPr>
          <w:rFonts w:ascii="Aptos Narrow" w:hAnsi="Aptos Narrow"/>
          <w:sz w:val="24"/>
          <w:szCs w:val="24"/>
        </w:rPr>
        <w:tab/>
      </w:r>
      <w:r w:rsidR="005E13A8" w:rsidRPr="0024650B">
        <w:rPr>
          <w:rFonts w:ascii="Aptos Narrow" w:hAnsi="Aptos Narrow"/>
          <w:sz w:val="24"/>
          <w:szCs w:val="24"/>
        </w:rPr>
        <w:t>Terry Chester</w:t>
      </w:r>
      <w:r w:rsidRPr="0024650B">
        <w:rPr>
          <w:rFonts w:ascii="Aptos Narrow" w:hAnsi="Aptos Narrow"/>
          <w:sz w:val="24"/>
          <w:szCs w:val="24"/>
        </w:rPr>
        <w:tab/>
      </w:r>
      <w:r w:rsidRPr="0024650B">
        <w:rPr>
          <w:rFonts w:ascii="Aptos Narrow" w:hAnsi="Aptos Narrow"/>
          <w:sz w:val="24"/>
          <w:szCs w:val="24"/>
        </w:rPr>
        <w:tab/>
      </w:r>
      <w:r w:rsidR="00D72EFD" w:rsidRPr="0024650B">
        <w:rPr>
          <w:rFonts w:ascii="Aptos Narrow" w:hAnsi="Aptos Narrow"/>
          <w:sz w:val="24"/>
          <w:szCs w:val="24"/>
        </w:rPr>
        <w:tab/>
      </w:r>
      <w:r w:rsidRPr="0024650B">
        <w:rPr>
          <w:rFonts w:ascii="Aptos Narrow" w:hAnsi="Aptos Narrow"/>
          <w:sz w:val="24"/>
          <w:szCs w:val="24"/>
        </w:rPr>
        <w:t>Greg Adams</w:t>
      </w:r>
      <w:r w:rsidRPr="0024650B">
        <w:rPr>
          <w:rFonts w:ascii="Aptos Narrow" w:hAnsi="Aptos Narrow"/>
          <w:sz w:val="24"/>
          <w:szCs w:val="24"/>
        </w:rPr>
        <w:tab/>
      </w:r>
      <w:r w:rsidRPr="0024650B">
        <w:rPr>
          <w:rFonts w:ascii="Aptos Narrow" w:hAnsi="Aptos Narrow"/>
          <w:sz w:val="24"/>
          <w:szCs w:val="24"/>
        </w:rPr>
        <w:tab/>
        <w:t xml:space="preserve">Mayor </w:t>
      </w:r>
      <w:r w:rsidR="00FF04E0" w:rsidRPr="0024650B">
        <w:rPr>
          <w:rFonts w:ascii="Aptos Narrow" w:hAnsi="Aptos Narrow"/>
          <w:sz w:val="24"/>
          <w:szCs w:val="24"/>
        </w:rPr>
        <w:t>TJ Callahan</w:t>
      </w:r>
    </w:p>
    <w:p w14:paraId="1368F15B" w14:textId="0CB00B2A" w:rsidR="00462F12" w:rsidRDefault="00462F12" w:rsidP="00462F12">
      <w:pPr>
        <w:rPr>
          <w:rFonts w:ascii="Aptos Narrow" w:hAnsi="Aptos Narrow"/>
          <w:sz w:val="24"/>
          <w:szCs w:val="24"/>
        </w:rPr>
      </w:pPr>
      <w:r w:rsidRPr="0024650B">
        <w:rPr>
          <w:rFonts w:ascii="Aptos Narrow" w:hAnsi="Aptos Narrow"/>
          <w:sz w:val="24"/>
          <w:szCs w:val="24"/>
        </w:rPr>
        <w:t>Terrah Bevolo</w:t>
      </w:r>
      <w:r w:rsidRPr="0024650B">
        <w:rPr>
          <w:rFonts w:ascii="Aptos Narrow" w:hAnsi="Aptos Narrow"/>
          <w:sz w:val="24"/>
          <w:szCs w:val="24"/>
        </w:rPr>
        <w:tab/>
      </w:r>
      <w:r w:rsidRPr="0024650B">
        <w:rPr>
          <w:rFonts w:ascii="Aptos Narrow" w:hAnsi="Aptos Narrow"/>
          <w:sz w:val="24"/>
          <w:szCs w:val="24"/>
        </w:rPr>
        <w:tab/>
      </w:r>
      <w:r w:rsidR="00F77CED" w:rsidRPr="0024650B">
        <w:rPr>
          <w:rFonts w:ascii="Aptos Narrow" w:hAnsi="Aptos Narrow"/>
          <w:sz w:val="24"/>
          <w:szCs w:val="24"/>
        </w:rPr>
        <w:t>Anna Broadfoot</w:t>
      </w:r>
      <w:r w:rsidR="004A4657" w:rsidRPr="0024650B">
        <w:rPr>
          <w:rFonts w:ascii="Aptos Narrow" w:hAnsi="Aptos Narrow"/>
          <w:sz w:val="24"/>
          <w:szCs w:val="24"/>
        </w:rPr>
        <w:tab/>
      </w:r>
      <w:r w:rsidR="0038015A" w:rsidRPr="0024650B">
        <w:rPr>
          <w:rFonts w:ascii="Aptos Narrow" w:hAnsi="Aptos Narrow"/>
          <w:sz w:val="24"/>
          <w:szCs w:val="24"/>
        </w:rPr>
        <w:tab/>
      </w:r>
      <w:r w:rsidR="00D72EFD" w:rsidRPr="0024650B">
        <w:rPr>
          <w:rFonts w:ascii="Aptos Narrow" w:hAnsi="Aptos Narrow"/>
          <w:sz w:val="24"/>
          <w:szCs w:val="24"/>
        </w:rPr>
        <w:t>Tammy Adams</w:t>
      </w:r>
      <w:r w:rsidRPr="0024650B">
        <w:rPr>
          <w:rFonts w:ascii="Aptos Narrow" w:hAnsi="Aptos Narrow"/>
          <w:sz w:val="24"/>
          <w:szCs w:val="24"/>
        </w:rPr>
        <w:tab/>
      </w:r>
      <w:r w:rsidR="006A2C7D" w:rsidRPr="0024650B">
        <w:rPr>
          <w:rFonts w:ascii="Aptos Narrow" w:hAnsi="Aptos Narrow"/>
          <w:sz w:val="24"/>
          <w:szCs w:val="24"/>
        </w:rPr>
        <w:tab/>
      </w:r>
      <w:r w:rsidRPr="0024650B">
        <w:rPr>
          <w:rFonts w:ascii="Aptos Narrow" w:hAnsi="Aptos Narrow"/>
          <w:sz w:val="24"/>
          <w:szCs w:val="24"/>
        </w:rPr>
        <w:t>Chief Bob Coles</w:t>
      </w:r>
    </w:p>
    <w:p w14:paraId="0C9A7AA1" w14:textId="77777777" w:rsidR="009C5CBC" w:rsidRPr="0024650B" w:rsidRDefault="009C5CBC" w:rsidP="00462F12">
      <w:pPr>
        <w:rPr>
          <w:rFonts w:ascii="Aptos Narrow" w:hAnsi="Aptos Narrow"/>
          <w:sz w:val="24"/>
          <w:szCs w:val="24"/>
        </w:rPr>
      </w:pPr>
    </w:p>
    <w:p w14:paraId="0BB6A53A" w14:textId="3D57A5BF" w:rsidR="001B2130"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Citizens</w:t>
      </w:r>
    </w:p>
    <w:p w14:paraId="00A5BAA0" w14:textId="77777777" w:rsidR="00361331" w:rsidRDefault="00361331" w:rsidP="00361331">
      <w:pPr>
        <w:spacing w:line="254" w:lineRule="auto"/>
        <w:rPr>
          <w:rFonts w:ascii="Aptos Narrow" w:hAnsi="Aptos Narrow"/>
          <w:sz w:val="24"/>
          <w:szCs w:val="24"/>
        </w:rPr>
      </w:pPr>
      <w:r w:rsidRPr="0024650B">
        <w:rPr>
          <w:rFonts w:ascii="Aptos Narrow" w:hAnsi="Aptos Narrow"/>
          <w:sz w:val="24"/>
          <w:szCs w:val="24"/>
        </w:rPr>
        <w:t>At this time, the board would like to recognize our audience.  Understand this is not a time to ask questions for which an immediate answer is expected since this is a business meeting of the board.  Following this section, commentary from the public will not be entertained. This protocol is instituted to maintain order, focus, and the flow of our business meetings.</w:t>
      </w:r>
    </w:p>
    <w:p w14:paraId="533A538B" w14:textId="77777777" w:rsidR="009C5CBC" w:rsidRPr="0024650B" w:rsidRDefault="009C5CBC" w:rsidP="00361331">
      <w:pPr>
        <w:spacing w:line="254" w:lineRule="auto"/>
        <w:rPr>
          <w:rFonts w:ascii="Aptos Narrow" w:hAnsi="Aptos Narrow"/>
          <w:sz w:val="24"/>
          <w:szCs w:val="24"/>
        </w:rPr>
      </w:pPr>
    </w:p>
    <w:p w14:paraId="01E6925C" w14:textId="56AAD51D"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Minutes</w:t>
      </w:r>
    </w:p>
    <w:p w14:paraId="68BCBDF0" w14:textId="46CF6C33"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Minutes </w:t>
      </w:r>
      <w:r w:rsidR="00E71FD3">
        <w:rPr>
          <w:rFonts w:ascii="Aptos Narrow" w:hAnsi="Aptos Narrow"/>
          <w:sz w:val="24"/>
          <w:szCs w:val="24"/>
        </w:rPr>
        <w:t xml:space="preserve">from </w:t>
      </w:r>
      <w:r w:rsidR="009C5CBC">
        <w:rPr>
          <w:rFonts w:ascii="Aptos Narrow" w:hAnsi="Aptos Narrow"/>
          <w:sz w:val="24"/>
          <w:szCs w:val="24"/>
        </w:rPr>
        <w:t>April</w:t>
      </w:r>
      <w:r w:rsidR="00E71FD3">
        <w:rPr>
          <w:rFonts w:ascii="Aptos Narrow" w:hAnsi="Aptos Narrow"/>
          <w:sz w:val="24"/>
          <w:szCs w:val="24"/>
        </w:rPr>
        <w:t xml:space="preserve"> 2</w:t>
      </w:r>
      <w:r w:rsidR="00E71FD3" w:rsidRPr="00E71FD3">
        <w:rPr>
          <w:rFonts w:ascii="Aptos Narrow" w:hAnsi="Aptos Narrow"/>
          <w:sz w:val="24"/>
          <w:szCs w:val="24"/>
          <w:vertAlign w:val="superscript"/>
        </w:rPr>
        <w:t>nd</w:t>
      </w:r>
      <w:r w:rsidR="00E71FD3">
        <w:rPr>
          <w:rFonts w:ascii="Aptos Narrow" w:hAnsi="Aptos Narrow"/>
          <w:sz w:val="24"/>
          <w:szCs w:val="24"/>
        </w:rPr>
        <w:t>,2025, Board Meeting</w:t>
      </w:r>
    </w:p>
    <w:p w14:paraId="54E34F3D" w14:textId="608BDF21"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Bills from </w:t>
      </w:r>
      <w:r w:rsidR="00E71FD3">
        <w:rPr>
          <w:rFonts w:ascii="Aptos Narrow" w:hAnsi="Aptos Narrow"/>
          <w:sz w:val="24"/>
          <w:szCs w:val="24"/>
        </w:rPr>
        <w:t>March 29</w:t>
      </w:r>
      <w:r w:rsidR="00E71FD3" w:rsidRPr="00E71FD3">
        <w:rPr>
          <w:rFonts w:ascii="Aptos Narrow" w:hAnsi="Aptos Narrow"/>
          <w:sz w:val="24"/>
          <w:szCs w:val="24"/>
          <w:vertAlign w:val="superscript"/>
        </w:rPr>
        <w:t>th</w:t>
      </w:r>
      <w:r w:rsidR="00E71FD3">
        <w:rPr>
          <w:rFonts w:ascii="Aptos Narrow" w:hAnsi="Aptos Narrow"/>
          <w:sz w:val="24"/>
          <w:szCs w:val="24"/>
        </w:rPr>
        <w:t xml:space="preserve">, </w:t>
      </w:r>
      <w:r w:rsidR="009C5CBC">
        <w:rPr>
          <w:rFonts w:ascii="Aptos Narrow" w:hAnsi="Aptos Narrow"/>
          <w:sz w:val="24"/>
          <w:szCs w:val="24"/>
        </w:rPr>
        <w:t>2025,</w:t>
      </w:r>
      <w:r w:rsidR="00E71FD3">
        <w:rPr>
          <w:rFonts w:ascii="Aptos Narrow" w:hAnsi="Aptos Narrow"/>
          <w:sz w:val="24"/>
          <w:szCs w:val="24"/>
        </w:rPr>
        <w:t xml:space="preserve"> to April 30th, 2025</w:t>
      </w:r>
    </w:p>
    <w:p w14:paraId="65DE706B" w14:textId="1C761A8D" w:rsidR="00462F12" w:rsidRDefault="00462F12" w:rsidP="00462F12">
      <w:pPr>
        <w:rPr>
          <w:rFonts w:ascii="Aptos Narrow" w:hAnsi="Aptos Narrow"/>
          <w:sz w:val="24"/>
          <w:szCs w:val="24"/>
        </w:rPr>
      </w:pPr>
      <w:r w:rsidRPr="0024650B">
        <w:rPr>
          <w:rFonts w:ascii="Aptos Narrow" w:hAnsi="Aptos Narrow"/>
          <w:sz w:val="24"/>
          <w:szCs w:val="24"/>
        </w:rPr>
        <w:t xml:space="preserve">Discuss/Approve Deposits from </w:t>
      </w:r>
      <w:r w:rsidR="00E71FD3">
        <w:rPr>
          <w:rFonts w:ascii="Aptos Narrow" w:hAnsi="Aptos Narrow"/>
          <w:sz w:val="24"/>
          <w:szCs w:val="24"/>
        </w:rPr>
        <w:t>March 29</w:t>
      </w:r>
      <w:r w:rsidR="00E71FD3" w:rsidRPr="00E71FD3">
        <w:rPr>
          <w:rFonts w:ascii="Aptos Narrow" w:hAnsi="Aptos Narrow"/>
          <w:sz w:val="24"/>
          <w:szCs w:val="24"/>
          <w:vertAlign w:val="superscript"/>
        </w:rPr>
        <w:t>th</w:t>
      </w:r>
      <w:r w:rsidR="00E71FD3">
        <w:rPr>
          <w:rFonts w:ascii="Aptos Narrow" w:hAnsi="Aptos Narrow"/>
          <w:sz w:val="24"/>
          <w:szCs w:val="24"/>
        </w:rPr>
        <w:t xml:space="preserve">, </w:t>
      </w:r>
      <w:r w:rsidR="009C5CBC">
        <w:rPr>
          <w:rFonts w:ascii="Aptos Narrow" w:hAnsi="Aptos Narrow"/>
          <w:sz w:val="24"/>
          <w:szCs w:val="24"/>
        </w:rPr>
        <w:t>2025,</w:t>
      </w:r>
      <w:r w:rsidR="00E71FD3">
        <w:rPr>
          <w:rFonts w:ascii="Aptos Narrow" w:hAnsi="Aptos Narrow"/>
          <w:sz w:val="24"/>
          <w:szCs w:val="24"/>
        </w:rPr>
        <w:t xml:space="preserve"> to April 30th, 2025</w:t>
      </w:r>
    </w:p>
    <w:p w14:paraId="27BE435D" w14:textId="77777777" w:rsidR="009C5CBC" w:rsidRDefault="009C5CBC" w:rsidP="00462F12">
      <w:pPr>
        <w:rPr>
          <w:rFonts w:ascii="Aptos Narrow" w:hAnsi="Aptos Narrow"/>
          <w:sz w:val="24"/>
          <w:szCs w:val="24"/>
        </w:rPr>
      </w:pPr>
    </w:p>
    <w:p w14:paraId="74A60D12" w14:textId="12882AD1" w:rsidR="009C5CBC" w:rsidRDefault="009C5CBC" w:rsidP="00462F12">
      <w:pPr>
        <w:rPr>
          <w:rFonts w:ascii="Aptos Narrow" w:hAnsi="Aptos Narrow"/>
          <w:b/>
          <w:bCs/>
          <w:sz w:val="24"/>
          <w:szCs w:val="24"/>
          <w:u w:val="single"/>
        </w:rPr>
      </w:pPr>
      <w:r w:rsidRPr="0024650B">
        <w:rPr>
          <w:rFonts w:ascii="Aptos Narrow" w:hAnsi="Aptos Narrow"/>
          <w:b/>
          <w:bCs/>
          <w:sz w:val="24"/>
          <w:szCs w:val="24"/>
          <w:u w:val="single"/>
        </w:rPr>
        <w:t>Adjournment</w:t>
      </w:r>
      <w:r>
        <w:rPr>
          <w:rFonts w:ascii="Aptos Narrow" w:hAnsi="Aptos Narrow"/>
          <w:b/>
          <w:bCs/>
          <w:sz w:val="24"/>
          <w:szCs w:val="24"/>
          <w:u w:val="single"/>
        </w:rPr>
        <w:t>-</w:t>
      </w:r>
      <w:r w:rsidRPr="009C5CBC">
        <w:rPr>
          <w:rFonts w:ascii="Aptos Narrow" w:hAnsi="Aptos Narrow"/>
          <w:i/>
          <w:iCs/>
          <w:sz w:val="24"/>
          <w:szCs w:val="24"/>
        </w:rPr>
        <w:t>Past Board</w:t>
      </w:r>
      <w:r>
        <w:rPr>
          <w:rFonts w:ascii="Aptos Narrow" w:hAnsi="Aptos Narrow"/>
          <w:b/>
          <w:bCs/>
          <w:sz w:val="24"/>
          <w:szCs w:val="24"/>
          <w:u w:val="single"/>
        </w:rPr>
        <w:t xml:space="preserve">  </w:t>
      </w:r>
    </w:p>
    <w:p w14:paraId="303D1B62" w14:textId="399666AC" w:rsidR="009C5CBC" w:rsidRDefault="009C5CBC" w:rsidP="00462F12">
      <w:pPr>
        <w:rPr>
          <w:rFonts w:ascii="Aptos Narrow" w:hAnsi="Aptos Narrow"/>
          <w:sz w:val="24"/>
          <w:szCs w:val="24"/>
        </w:rPr>
      </w:pPr>
      <w:r w:rsidRPr="009C5CBC">
        <w:rPr>
          <w:rFonts w:ascii="Aptos Narrow" w:hAnsi="Aptos Narrow"/>
          <w:sz w:val="24"/>
          <w:szCs w:val="24"/>
        </w:rPr>
        <w:t xml:space="preserve">Motion to </w:t>
      </w:r>
      <w:r>
        <w:rPr>
          <w:rFonts w:ascii="Aptos Narrow" w:hAnsi="Aptos Narrow"/>
          <w:sz w:val="24"/>
          <w:szCs w:val="24"/>
        </w:rPr>
        <w:t>Adjourn Sine Die</w:t>
      </w:r>
    </w:p>
    <w:p w14:paraId="1D724C48" w14:textId="77777777" w:rsidR="009C5CBC" w:rsidRPr="009C5CBC" w:rsidRDefault="009C5CBC" w:rsidP="00462F12">
      <w:pPr>
        <w:rPr>
          <w:rFonts w:ascii="Aptos Narrow" w:hAnsi="Aptos Narrow"/>
          <w:sz w:val="24"/>
          <w:szCs w:val="24"/>
        </w:rPr>
      </w:pPr>
    </w:p>
    <w:p w14:paraId="6BDFF64E" w14:textId="2F2E1886" w:rsidR="009C5CBC" w:rsidRDefault="009C5CBC" w:rsidP="00462F12">
      <w:pPr>
        <w:rPr>
          <w:rFonts w:ascii="Aptos Narrow" w:hAnsi="Aptos Narrow"/>
          <w:sz w:val="24"/>
          <w:szCs w:val="24"/>
        </w:rPr>
      </w:pPr>
      <w:r>
        <w:rPr>
          <w:rFonts w:ascii="Aptos Narrow" w:hAnsi="Aptos Narrow"/>
          <w:b/>
          <w:bCs/>
          <w:sz w:val="24"/>
          <w:szCs w:val="24"/>
          <w:u w:val="single"/>
        </w:rPr>
        <w:t>Call To Order-</w:t>
      </w:r>
      <w:r w:rsidRPr="009C5CBC">
        <w:rPr>
          <w:rFonts w:ascii="Aptos Narrow" w:hAnsi="Aptos Narrow"/>
          <w:i/>
          <w:iCs/>
          <w:sz w:val="24"/>
          <w:szCs w:val="24"/>
        </w:rPr>
        <w:t>New Board</w:t>
      </w:r>
    </w:p>
    <w:p w14:paraId="17151DBB" w14:textId="66D72A51" w:rsidR="009C5CBC" w:rsidRDefault="009C5CBC" w:rsidP="00462F12">
      <w:pPr>
        <w:rPr>
          <w:rFonts w:ascii="Aptos Narrow" w:hAnsi="Aptos Narrow"/>
          <w:sz w:val="24"/>
          <w:szCs w:val="24"/>
        </w:rPr>
      </w:pPr>
      <w:r>
        <w:rPr>
          <w:rFonts w:ascii="Aptos Narrow" w:hAnsi="Aptos Narrow"/>
          <w:sz w:val="24"/>
          <w:szCs w:val="24"/>
        </w:rPr>
        <w:t>Roll Call of Newly Elected Board Members</w:t>
      </w:r>
    </w:p>
    <w:p w14:paraId="5EB1194F" w14:textId="77777777" w:rsidR="009C5CBC" w:rsidRDefault="009C5CBC" w:rsidP="00462F12">
      <w:pPr>
        <w:rPr>
          <w:rFonts w:ascii="Aptos Narrow" w:hAnsi="Aptos Narrow"/>
          <w:sz w:val="24"/>
          <w:szCs w:val="24"/>
        </w:rPr>
      </w:pPr>
      <w:r w:rsidRPr="009C5CBC">
        <w:rPr>
          <w:rFonts w:ascii="Aptos Narrow" w:hAnsi="Aptos Narrow"/>
          <w:sz w:val="24"/>
          <w:szCs w:val="24"/>
        </w:rPr>
        <w:t>Public Comments</w:t>
      </w:r>
    </w:p>
    <w:p w14:paraId="6A87DAEC" w14:textId="4D80BBCA" w:rsidR="009C5CBC" w:rsidRPr="009C5CBC" w:rsidRDefault="009C5CBC" w:rsidP="00462F12">
      <w:pPr>
        <w:rPr>
          <w:rFonts w:ascii="Aptos Narrow" w:hAnsi="Aptos Narrow"/>
          <w:sz w:val="24"/>
          <w:szCs w:val="24"/>
        </w:rPr>
      </w:pPr>
      <w:r w:rsidRPr="009C5CBC">
        <w:rPr>
          <w:rFonts w:ascii="Aptos Narrow" w:hAnsi="Aptos Narrow"/>
          <w:b/>
          <w:bCs/>
          <w:sz w:val="24"/>
          <w:szCs w:val="24"/>
          <w:u w:val="single"/>
        </w:rPr>
        <w:lastRenderedPageBreak/>
        <w:t>Swearing In Ceremony</w:t>
      </w:r>
    </w:p>
    <w:p w14:paraId="78AD4C9D" w14:textId="6D51E1EF" w:rsidR="009C5CBC" w:rsidRPr="009C5CBC" w:rsidRDefault="009C5CBC" w:rsidP="00462F12">
      <w:pPr>
        <w:rPr>
          <w:rFonts w:ascii="Aptos Narrow" w:hAnsi="Aptos Narrow"/>
          <w:sz w:val="24"/>
          <w:szCs w:val="24"/>
          <w:u w:val="single"/>
        </w:rPr>
      </w:pPr>
      <w:r w:rsidRPr="009C5CBC">
        <w:rPr>
          <w:rFonts w:ascii="Aptos Narrow" w:hAnsi="Aptos Narrow"/>
          <w:sz w:val="24"/>
          <w:szCs w:val="24"/>
          <w:u w:val="single"/>
        </w:rPr>
        <w:t>Administration of Oath of Office:</w:t>
      </w:r>
    </w:p>
    <w:p w14:paraId="5FF1CE69" w14:textId="1D5F3567" w:rsidR="009C5CBC" w:rsidRPr="009C5CBC" w:rsidRDefault="009C5CBC" w:rsidP="009C5CBC">
      <w:pPr>
        <w:pStyle w:val="ListParagraph"/>
        <w:numPr>
          <w:ilvl w:val="0"/>
          <w:numId w:val="1"/>
        </w:numPr>
        <w:rPr>
          <w:rFonts w:ascii="Aptos Narrow" w:hAnsi="Aptos Narrow"/>
          <w:sz w:val="24"/>
          <w:szCs w:val="24"/>
        </w:rPr>
      </w:pPr>
      <w:r w:rsidRPr="009C5CBC">
        <w:rPr>
          <w:rFonts w:ascii="Aptos Narrow" w:hAnsi="Aptos Narrow"/>
          <w:sz w:val="24"/>
          <w:szCs w:val="24"/>
          <w:u w:val="single"/>
        </w:rPr>
        <w:t>Mayor:</w:t>
      </w:r>
      <w:r w:rsidRPr="009C5CBC">
        <w:rPr>
          <w:rFonts w:ascii="Aptos Narrow" w:hAnsi="Aptos Narrow"/>
          <w:sz w:val="24"/>
          <w:szCs w:val="24"/>
        </w:rPr>
        <w:t xml:space="preserve"> TJ Callahan</w:t>
      </w:r>
    </w:p>
    <w:p w14:paraId="73E245B6" w14:textId="68906BC2" w:rsidR="009C5CBC" w:rsidRPr="009C5CBC" w:rsidRDefault="009C5CBC" w:rsidP="009C5CBC">
      <w:pPr>
        <w:pStyle w:val="ListParagraph"/>
        <w:numPr>
          <w:ilvl w:val="0"/>
          <w:numId w:val="1"/>
        </w:numPr>
        <w:rPr>
          <w:rFonts w:ascii="Aptos Narrow" w:hAnsi="Aptos Narrow"/>
          <w:sz w:val="24"/>
          <w:szCs w:val="24"/>
        </w:rPr>
      </w:pPr>
      <w:r w:rsidRPr="009C5CBC">
        <w:rPr>
          <w:rFonts w:ascii="Aptos Narrow" w:hAnsi="Aptos Narrow"/>
          <w:sz w:val="24"/>
          <w:szCs w:val="24"/>
          <w:u w:val="single"/>
        </w:rPr>
        <w:t>Trustee:</w:t>
      </w:r>
      <w:r w:rsidRPr="009C5CBC">
        <w:rPr>
          <w:rFonts w:ascii="Aptos Narrow" w:hAnsi="Aptos Narrow"/>
          <w:sz w:val="24"/>
          <w:szCs w:val="24"/>
        </w:rPr>
        <w:t xml:space="preserve"> Ward Wood</w:t>
      </w:r>
    </w:p>
    <w:p w14:paraId="22618538" w14:textId="0782EC4A" w:rsidR="009C5CBC" w:rsidRPr="009C5CBC" w:rsidRDefault="009C5CBC" w:rsidP="009C5CBC">
      <w:pPr>
        <w:pStyle w:val="ListParagraph"/>
        <w:numPr>
          <w:ilvl w:val="0"/>
          <w:numId w:val="1"/>
        </w:numPr>
        <w:rPr>
          <w:rFonts w:ascii="Aptos Narrow" w:hAnsi="Aptos Narrow"/>
          <w:sz w:val="24"/>
          <w:szCs w:val="24"/>
        </w:rPr>
      </w:pPr>
      <w:r w:rsidRPr="009C5CBC">
        <w:rPr>
          <w:rFonts w:ascii="Aptos Narrow" w:hAnsi="Aptos Narrow"/>
          <w:sz w:val="24"/>
          <w:szCs w:val="24"/>
          <w:u w:val="single"/>
        </w:rPr>
        <w:t>Trustee:</w:t>
      </w:r>
      <w:r w:rsidRPr="009C5CBC">
        <w:rPr>
          <w:rFonts w:ascii="Aptos Narrow" w:hAnsi="Aptos Narrow"/>
          <w:sz w:val="24"/>
          <w:szCs w:val="24"/>
        </w:rPr>
        <w:t xml:space="preserve"> Terrah Bevolo</w:t>
      </w:r>
    </w:p>
    <w:p w14:paraId="04022D2D" w14:textId="44AF7B32" w:rsidR="009C5CBC" w:rsidRPr="009C5CBC" w:rsidRDefault="009C5CBC" w:rsidP="009C5CBC">
      <w:pPr>
        <w:pStyle w:val="ListParagraph"/>
        <w:numPr>
          <w:ilvl w:val="0"/>
          <w:numId w:val="1"/>
        </w:numPr>
        <w:rPr>
          <w:rFonts w:ascii="Aptos Narrow" w:hAnsi="Aptos Narrow"/>
          <w:sz w:val="24"/>
          <w:szCs w:val="24"/>
        </w:rPr>
      </w:pPr>
      <w:r w:rsidRPr="009C5CBC">
        <w:rPr>
          <w:rFonts w:ascii="Aptos Narrow" w:hAnsi="Aptos Narrow"/>
          <w:sz w:val="24"/>
          <w:szCs w:val="24"/>
          <w:u w:val="single"/>
        </w:rPr>
        <w:t>Trustee:</w:t>
      </w:r>
      <w:r w:rsidRPr="009C5CBC">
        <w:rPr>
          <w:rFonts w:ascii="Aptos Narrow" w:hAnsi="Aptos Narrow"/>
          <w:sz w:val="24"/>
          <w:szCs w:val="24"/>
        </w:rPr>
        <w:t xml:space="preserve"> Terry Chester</w:t>
      </w:r>
    </w:p>
    <w:p w14:paraId="6AA6A7F4" w14:textId="1B15FC5E" w:rsidR="009C5CBC" w:rsidRPr="009C5CBC" w:rsidRDefault="009C5CBC" w:rsidP="009C5CBC">
      <w:pPr>
        <w:pStyle w:val="ListParagraph"/>
        <w:numPr>
          <w:ilvl w:val="0"/>
          <w:numId w:val="1"/>
        </w:numPr>
        <w:rPr>
          <w:rFonts w:ascii="Aptos Narrow" w:hAnsi="Aptos Narrow"/>
          <w:sz w:val="24"/>
          <w:szCs w:val="24"/>
        </w:rPr>
      </w:pPr>
      <w:r w:rsidRPr="009C5CBC">
        <w:rPr>
          <w:rFonts w:ascii="Aptos Narrow" w:hAnsi="Aptos Narrow"/>
          <w:sz w:val="24"/>
          <w:szCs w:val="24"/>
          <w:u w:val="single"/>
        </w:rPr>
        <w:t>Trustee:</w:t>
      </w:r>
      <w:r w:rsidRPr="009C5CBC">
        <w:rPr>
          <w:rFonts w:ascii="Aptos Narrow" w:hAnsi="Aptos Narrow"/>
          <w:sz w:val="24"/>
          <w:szCs w:val="24"/>
        </w:rPr>
        <w:t xml:space="preserve"> Tammy Adams</w:t>
      </w:r>
    </w:p>
    <w:p w14:paraId="7A0ACE88" w14:textId="44F25F9E" w:rsidR="009C5CBC" w:rsidRPr="009C5CBC" w:rsidRDefault="009C5CBC" w:rsidP="00462F12">
      <w:pPr>
        <w:rPr>
          <w:rFonts w:ascii="Aptos Narrow" w:hAnsi="Aptos Narrow"/>
          <w:b/>
          <w:bCs/>
          <w:sz w:val="24"/>
          <w:szCs w:val="24"/>
        </w:rPr>
      </w:pPr>
      <w:r w:rsidRPr="009C5CBC">
        <w:rPr>
          <w:rFonts w:ascii="Aptos Narrow" w:hAnsi="Aptos Narrow"/>
          <w:b/>
          <w:bCs/>
          <w:sz w:val="24"/>
          <w:szCs w:val="24"/>
        </w:rPr>
        <w:t xml:space="preserve">Letter of Commendation from the Wood River Police Department </w:t>
      </w:r>
    </w:p>
    <w:p w14:paraId="014722E2" w14:textId="5310C214" w:rsidR="005F5614" w:rsidRPr="0024650B" w:rsidRDefault="009C5CBC" w:rsidP="005F5614">
      <w:pPr>
        <w:rPr>
          <w:rFonts w:ascii="Aptos Narrow" w:hAnsi="Aptos Narrow"/>
          <w:b/>
          <w:bCs/>
          <w:sz w:val="24"/>
          <w:szCs w:val="24"/>
          <w:u w:val="single"/>
        </w:rPr>
      </w:pPr>
      <w:r>
        <w:rPr>
          <w:rFonts w:ascii="Aptos Narrow" w:hAnsi="Aptos Narrow"/>
          <w:b/>
          <w:bCs/>
          <w:sz w:val="24"/>
          <w:szCs w:val="24"/>
          <w:u w:val="single"/>
        </w:rPr>
        <w:t>Appointments by Mayor</w:t>
      </w:r>
    </w:p>
    <w:p w14:paraId="10FC66C4" w14:textId="2183A9DB" w:rsidR="005340C7" w:rsidRDefault="00E71FD3" w:rsidP="005F5614">
      <w:pPr>
        <w:rPr>
          <w:rFonts w:ascii="Aptos Narrow" w:hAnsi="Aptos Narrow"/>
          <w:sz w:val="24"/>
          <w:szCs w:val="24"/>
        </w:rPr>
      </w:pPr>
      <w:r w:rsidRPr="0024650B">
        <w:rPr>
          <w:rFonts w:ascii="Aptos Narrow" w:hAnsi="Aptos Narrow"/>
          <w:sz w:val="24"/>
          <w:szCs w:val="24"/>
        </w:rPr>
        <w:t>Discuss/Approve</w:t>
      </w:r>
      <w:r w:rsidR="00FB0576">
        <w:rPr>
          <w:rFonts w:ascii="Aptos Narrow" w:hAnsi="Aptos Narrow"/>
          <w:sz w:val="24"/>
          <w:szCs w:val="24"/>
        </w:rPr>
        <w:t xml:space="preserve"> </w:t>
      </w:r>
      <w:r w:rsidR="00FB0576" w:rsidRPr="00FB0576">
        <w:rPr>
          <w:rFonts w:ascii="Aptos Narrow" w:hAnsi="Aptos Narrow"/>
          <w:b/>
          <w:bCs/>
          <w:sz w:val="24"/>
          <w:szCs w:val="24"/>
        </w:rPr>
        <w:t>Resolution No. 25-05</w:t>
      </w:r>
      <w:r w:rsidR="00FB0576" w:rsidRPr="00FB0576">
        <w:rPr>
          <w:rFonts w:ascii="Aptos Narrow" w:hAnsi="Aptos Narrow"/>
          <w:sz w:val="24"/>
          <w:szCs w:val="24"/>
        </w:rPr>
        <w:t xml:space="preserve"> The Mayor’s Appointments of Bob Coles as Chief of Police and Village Administrator and Casey Hartley as Village Clerk for Four-Year </w:t>
      </w:r>
      <w:r w:rsidR="00FB0576">
        <w:rPr>
          <w:rFonts w:ascii="Aptos Narrow" w:hAnsi="Aptos Narrow"/>
          <w:sz w:val="24"/>
          <w:szCs w:val="24"/>
        </w:rPr>
        <w:t>T</w:t>
      </w:r>
      <w:r w:rsidR="00FB0576" w:rsidRPr="00FB0576">
        <w:rPr>
          <w:rFonts w:ascii="Aptos Narrow" w:hAnsi="Aptos Narrow"/>
          <w:sz w:val="24"/>
          <w:szCs w:val="24"/>
        </w:rPr>
        <w:t>erms</w:t>
      </w:r>
    </w:p>
    <w:p w14:paraId="68FCF043" w14:textId="69B47032" w:rsidR="009C5CBC" w:rsidRDefault="009C5CBC" w:rsidP="005F5614">
      <w:pPr>
        <w:rPr>
          <w:rFonts w:ascii="Aptos Narrow" w:hAnsi="Aptos Narrow"/>
          <w:b/>
          <w:bCs/>
          <w:sz w:val="24"/>
          <w:szCs w:val="24"/>
          <w:u w:val="single"/>
        </w:rPr>
      </w:pPr>
      <w:r w:rsidRPr="009C5CBC">
        <w:rPr>
          <w:rFonts w:ascii="Aptos Narrow" w:hAnsi="Aptos Narrow"/>
          <w:b/>
          <w:bCs/>
          <w:sz w:val="24"/>
          <w:szCs w:val="24"/>
          <w:u w:val="single"/>
        </w:rPr>
        <w:t>Swearing In Appointed Officials</w:t>
      </w:r>
    </w:p>
    <w:p w14:paraId="3E6C428D" w14:textId="13BA58E6" w:rsidR="009C5CBC" w:rsidRPr="009C5CBC" w:rsidRDefault="009C5CBC" w:rsidP="005F5614">
      <w:pPr>
        <w:rPr>
          <w:rFonts w:ascii="Aptos Narrow" w:hAnsi="Aptos Narrow"/>
          <w:sz w:val="24"/>
          <w:szCs w:val="24"/>
          <w:u w:val="single"/>
        </w:rPr>
      </w:pPr>
      <w:r w:rsidRPr="009C5CBC">
        <w:rPr>
          <w:rFonts w:ascii="Aptos Narrow" w:hAnsi="Aptos Narrow"/>
          <w:sz w:val="24"/>
          <w:szCs w:val="24"/>
          <w:u w:val="single"/>
        </w:rPr>
        <w:t>Administration of Oath of Office:</w:t>
      </w:r>
    </w:p>
    <w:p w14:paraId="3491B34D" w14:textId="399D6C1C" w:rsidR="009C5CBC" w:rsidRPr="009C5CBC" w:rsidRDefault="009C5CBC" w:rsidP="009C5CBC">
      <w:pPr>
        <w:pStyle w:val="ListParagraph"/>
        <w:numPr>
          <w:ilvl w:val="0"/>
          <w:numId w:val="2"/>
        </w:numPr>
        <w:rPr>
          <w:rFonts w:ascii="Aptos Narrow" w:hAnsi="Aptos Narrow"/>
          <w:sz w:val="24"/>
          <w:szCs w:val="24"/>
        </w:rPr>
      </w:pPr>
      <w:r w:rsidRPr="009C5CBC">
        <w:rPr>
          <w:rFonts w:ascii="Aptos Narrow" w:hAnsi="Aptos Narrow"/>
          <w:sz w:val="24"/>
          <w:szCs w:val="24"/>
          <w:u w:val="single"/>
        </w:rPr>
        <w:t>Village Clerk:</w:t>
      </w:r>
      <w:r w:rsidRPr="009C5CBC">
        <w:rPr>
          <w:rFonts w:ascii="Aptos Narrow" w:hAnsi="Aptos Narrow"/>
          <w:sz w:val="24"/>
          <w:szCs w:val="24"/>
        </w:rPr>
        <w:t xml:space="preserve"> Casey Hartley</w:t>
      </w:r>
    </w:p>
    <w:p w14:paraId="678B7383" w14:textId="6749328A" w:rsidR="009C5CBC" w:rsidRPr="009C5CBC" w:rsidRDefault="009C5CBC" w:rsidP="009C5CBC">
      <w:pPr>
        <w:pStyle w:val="ListParagraph"/>
        <w:numPr>
          <w:ilvl w:val="0"/>
          <w:numId w:val="2"/>
        </w:numPr>
        <w:rPr>
          <w:rFonts w:ascii="Aptos Narrow" w:hAnsi="Aptos Narrow"/>
          <w:sz w:val="24"/>
          <w:szCs w:val="24"/>
        </w:rPr>
      </w:pPr>
      <w:r w:rsidRPr="009C5CBC">
        <w:rPr>
          <w:rFonts w:ascii="Aptos Narrow" w:hAnsi="Aptos Narrow"/>
          <w:sz w:val="24"/>
          <w:szCs w:val="24"/>
          <w:u w:val="single"/>
        </w:rPr>
        <w:t>Chief of Police:</w:t>
      </w:r>
      <w:r w:rsidRPr="009C5CBC">
        <w:rPr>
          <w:rFonts w:ascii="Aptos Narrow" w:hAnsi="Aptos Narrow"/>
          <w:sz w:val="24"/>
          <w:szCs w:val="24"/>
        </w:rPr>
        <w:t xml:space="preserve"> Bob Coles</w:t>
      </w:r>
    </w:p>
    <w:p w14:paraId="192EF5BF" w14:textId="7EB95480" w:rsidR="009C5CBC" w:rsidRDefault="009C5CBC" w:rsidP="005F5614">
      <w:pPr>
        <w:rPr>
          <w:rFonts w:ascii="Aptos Narrow" w:hAnsi="Aptos Narrow"/>
          <w:b/>
          <w:bCs/>
          <w:sz w:val="24"/>
          <w:szCs w:val="24"/>
          <w:u w:val="single"/>
        </w:rPr>
      </w:pPr>
      <w:r w:rsidRPr="009C5CBC">
        <w:rPr>
          <w:rFonts w:ascii="Aptos Narrow" w:hAnsi="Aptos Narrow"/>
          <w:b/>
          <w:bCs/>
          <w:sz w:val="24"/>
          <w:szCs w:val="24"/>
          <w:u w:val="single"/>
        </w:rPr>
        <w:t>New Business</w:t>
      </w:r>
      <w:r>
        <w:rPr>
          <w:rFonts w:ascii="Aptos Narrow" w:hAnsi="Aptos Narrow"/>
          <w:b/>
          <w:bCs/>
          <w:sz w:val="24"/>
          <w:szCs w:val="24"/>
          <w:u w:val="single"/>
        </w:rPr>
        <w:t>-</w:t>
      </w:r>
      <w:r w:rsidRPr="009C5CBC">
        <w:rPr>
          <w:rFonts w:ascii="Aptos Narrow" w:hAnsi="Aptos Narrow"/>
          <w:i/>
          <w:iCs/>
          <w:sz w:val="24"/>
          <w:szCs w:val="24"/>
        </w:rPr>
        <w:t>Action Items and Ordinances</w:t>
      </w:r>
    </w:p>
    <w:p w14:paraId="3A5BDEC3" w14:textId="1E49B020" w:rsidR="009C5CBC" w:rsidRDefault="009C5CBC" w:rsidP="005F5614">
      <w:pPr>
        <w:rPr>
          <w:rFonts w:ascii="Aptos Narrow" w:hAnsi="Aptos Narrow"/>
          <w:sz w:val="24"/>
          <w:szCs w:val="24"/>
        </w:rPr>
      </w:pPr>
      <w:r>
        <w:rPr>
          <w:rFonts w:ascii="Aptos Narrow" w:hAnsi="Aptos Narrow"/>
          <w:sz w:val="24"/>
          <w:szCs w:val="24"/>
        </w:rPr>
        <w:t>Discuss/Approve the Mayor and/or Village Administrator to Hire Two Summer Workers at $18 per hour</w:t>
      </w:r>
    </w:p>
    <w:p w14:paraId="37D3D9A7" w14:textId="069A3BAC" w:rsidR="009C5CBC" w:rsidRPr="009C5CBC" w:rsidRDefault="009C5CBC" w:rsidP="005F5614">
      <w:pPr>
        <w:rPr>
          <w:rFonts w:ascii="Aptos Narrow" w:hAnsi="Aptos Narrow"/>
          <w:sz w:val="24"/>
          <w:szCs w:val="24"/>
        </w:rPr>
      </w:pPr>
      <w:r>
        <w:rPr>
          <w:rFonts w:ascii="Aptos Narrow" w:hAnsi="Aptos Narrow"/>
          <w:sz w:val="24"/>
          <w:szCs w:val="24"/>
        </w:rPr>
        <w:t>Discuss/Approve a Monthly Payment of $200 to Julie Masinelli for Janitorial Services at the Senior Center</w:t>
      </w:r>
    </w:p>
    <w:p w14:paraId="7FB8FDBE" w14:textId="0877C487" w:rsidR="00E71FD3" w:rsidRDefault="00E71FD3" w:rsidP="005F5614">
      <w:pPr>
        <w:rPr>
          <w:rFonts w:ascii="Aptos Narrow" w:hAnsi="Aptos Narrow"/>
          <w:sz w:val="24"/>
          <w:szCs w:val="24"/>
        </w:rPr>
      </w:pPr>
      <w:r w:rsidRPr="0024650B">
        <w:rPr>
          <w:rFonts w:ascii="Aptos Narrow" w:hAnsi="Aptos Narrow"/>
          <w:sz w:val="24"/>
          <w:szCs w:val="24"/>
        </w:rPr>
        <w:t>Discuss/Approve</w:t>
      </w:r>
      <w:r w:rsidR="00FB0576">
        <w:rPr>
          <w:rFonts w:ascii="Aptos Narrow" w:hAnsi="Aptos Narrow"/>
          <w:sz w:val="24"/>
          <w:szCs w:val="24"/>
        </w:rPr>
        <w:t xml:space="preserve"> </w:t>
      </w:r>
      <w:r w:rsidR="00FB0576" w:rsidRPr="00FB0576">
        <w:rPr>
          <w:rFonts w:ascii="Aptos Narrow" w:hAnsi="Aptos Narrow"/>
          <w:b/>
          <w:bCs/>
          <w:sz w:val="24"/>
          <w:szCs w:val="24"/>
        </w:rPr>
        <w:t>Resolution No. 25-06</w:t>
      </w:r>
      <w:r w:rsidR="00FB0576" w:rsidRPr="00FB0576">
        <w:rPr>
          <w:rFonts w:ascii="Aptos Narrow" w:hAnsi="Aptos Narrow"/>
          <w:sz w:val="24"/>
          <w:szCs w:val="24"/>
        </w:rPr>
        <w:t xml:space="preserve"> Awarding The 2025 M</w:t>
      </w:r>
      <w:r w:rsidR="009C5CBC">
        <w:rPr>
          <w:rFonts w:ascii="Aptos Narrow" w:hAnsi="Aptos Narrow"/>
          <w:sz w:val="24"/>
          <w:szCs w:val="24"/>
        </w:rPr>
        <w:t>FT</w:t>
      </w:r>
      <w:r w:rsidR="00FB0576" w:rsidRPr="00FB0576">
        <w:rPr>
          <w:rFonts w:ascii="Aptos Narrow" w:hAnsi="Aptos Narrow"/>
          <w:sz w:val="24"/>
          <w:szCs w:val="24"/>
        </w:rPr>
        <w:t xml:space="preserve"> Cold </w:t>
      </w:r>
      <w:r w:rsidR="00847CBA" w:rsidRPr="00FB0576">
        <w:rPr>
          <w:rFonts w:ascii="Aptos Narrow" w:hAnsi="Aptos Narrow"/>
          <w:sz w:val="24"/>
          <w:szCs w:val="24"/>
        </w:rPr>
        <w:t>and</w:t>
      </w:r>
      <w:r w:rsidR="00FB0576" w:rsidRPr="00FB0576">
        <w:rPr>
          <w:rFonts w:ascii="Aptos Narrow" w:hAnsi="Aptos Narrow"/>
          <w:sz w:val="24"/>
          <w:szCs w:val="24"/>
        </w:rPr>
        <w:t xml:space="preserve"> Hot Mix Material Contract </w:t>
      </w:r>
      <w:r w:rsidR="00847CBA" w:rsidRPr="00FB0576">
        <w:rPr>
          <w:rFonts w:ascii="Aptos Narrow" w:hAnsi="Aptos Narrow"/>
          <w:sz w:val="24"/>
          <w:szCs w:val="24"/>
        </w:rPr>
        <w:t>and</w:t>
      </w:r>
      <w:r w:rsidR="00FB0576" w:rsidRPr="00FB0576">
        <w:rPr>
          <w:rFonts w:ascii="Aptos Narrow" w:hAnsi="Aptos Narrow"/>
          <w:sz w:val="24"/>
          <w:szCs w:val="24"/>
        </w:rPr>
        <w:t xml:space="preserve"> Authorizing </w:t>
      </w:r>
      <w:r w:rsidR="00847CBA" w:rsidRPr="00FB0576">
        <w:rPr>
          <w:rFonts w:ascii="Aptos Narrow" w:hAnsi="Aptos Narrow"/>
          <w:sz w:val="24"/>
          <w:szCs w:val="24"/>
        </w:rPr>
        <w:t>the</w:t>
      </w:r>
      <w:r w:rsidR="00FB0576" w:rsidRPr="00FB0576">
        <w:rPr>
          <w:rFonts w:ascii="Aptos Narrow" w:hAnsi="Aptos Narrow"/>
          <w:sz w:val="24"/>
          <w:szCs w:val="24"/>
        </w:rPr>
        <w:t xml:space="preserve"> Mayor </w:t>
      </w:r>
      <w:r w:rsidR="00847CBA" w:rsidRPr="00FB0576">
        <w:rPr>
          <w:rFonts w:ascii="Aptos Narrow" w:hAnsi="Aptos Narrow"/>
          <w:sz w:val="24"/>
          <w:szCs w:val="24"/>
        </w:rPr>
        <w:t>and</w:t>
      </w:r>
      <w:r w:rsidR="00FB0576" w:rsidRPr="00FB0576">
        <w:rPr>
          <w:rFonts w:ascii="Aptos Narrow" w:hAnsi="Aptos Narrow"/>
          <w:sz w:val="24"/>
          <w:szCs w:val="24"/>
        </w:rPr>
        <w:t xml:space="preserve"> Village Clerk </w:t>
      </w:r>
      <w:r w:rsidR="00847CBA" w:rsidRPr="00FB0576">
        <w:rPr>
          <w:rFonts w:ascii="Aptos Narrow" w:hAnsi="Aptos Narrow"/>
          <w:sz w:val="24"/>
          <w:szCs w:val="24"/>
        </w:rPr>
        <w:t>to</w:t>
      </w:r>
      <w:r w:rsidR="00FB0576" w:rsidRPr="00FB0576">
        <w:rPr>
          <w:rFonts w:ascii="Aptos Narrow" w:hAnsi="Aptos Narrow"/>
          <w:sz w:val="24"/>
          <w:szCs w:val="24"/>
        </w:rPr>
        <w:t xml:space="preserve"> Execute Required Documents</w:t>
      </w:r>
    </w:p>
    <w:p w14:paraId="1C9C40D1" w14:textId="25732DA6" w:rsidR="00E71FD3" w:rsidRDefault="00E71FD3" w:rsidP="005F5614">
      <w:pPr>
        <w:rPr>
          <w:rFonts w:ascii="Aptos Narrow" w:hAnsi="Aptos Narrow"/>
          <w:sz w:val="24"/>
          <w:szCs w:val="24"/>
        </w:rPr>
      </w:pPr>
      <w:r w:rsidRPr="0024650B">
        <w:rPr>
          <w:rFonts w:ascii="Aptos Narrow" w:hAnsi="Aptos Narrow"/>
          <w:sz w:val="24"/>
          <w:szCs w:val="24"/>
        </w:rPr>
        <w:t>Discuss/Approve</w:t>
      </w:r>
      <w:r w:rsidR="00FB0576">
        <w:rPr>
          <w:rFonts w:ascii="Aptos Narrow" w:hAnsi="Aptos Narrow"/>
          <w:sz w:val="24"/>
          <w:szCs w:val="24"/>
        </w:rPr>
        <w:t xml:space="preserve"> </w:t>
      </w:r>
      <w:r w:rsidR="00FB0576" w:rsidRPr="00FB0576">
        <w:rPr>
          <w:rFonts w:ascii="Aptos Narrow" w:hAnsi="Aptos Narrow"/>
          <w:b/>
          <w:bCs/>
          <w:sz w:val="24"/>
          <w:szCs w:val="24"/>
        </w:rPr>
        <w:t>Resolution No. 25-07</w:t>
      </w:r>
      <w:r w:rsidR="00FB0576" w:rsidRPr="00FB0576">
        <w:rPr>
          <w:rFonts w:ascii="Aptos Narrow" w:hAnsi="Aptos Narrow"/>
          <w:sz w:val="24"/>
          <w:szCs w:val="24"/>
        </w:rPr>
        <w:t xml:space="preserve"> </w:t>
      </w:r>
      <w:r w:rsidR="00FB0576">
        <w:rPr>
          <w:rFonts w:ascii="Aptos Narrow" w:hAnsi="Aptos Narrow"/>
          <w:sz w:val="24"/>
          <w:szCs w:val="24"/>
        </w:rPr>
        <w:t xml:space="preserve">The </w:t>
      </w:r>
      <w:r w:rsidR="00FB0576" w:rsidRPr="00FB0576">
        <w:rPr>
          <w:rFonts w:ascii="Aptos Narrow" w:hAnsi="Aptos Narrow"/>
          <w:sz w:val="24"/>
          <w:szCs w:val="24"/>
        </w:rPr>
        <w:t xml:space="preserve">Selection </w:t>
      </w:r>
      <w:r w:rsidR="00847CBA" w:rsidRPr="00FB0576">
        <w:rPr>
          <w:rFonts w:ascii="Aptos Narrow" w:hAnsi="Aptos Narrow"/>
          <w:sz w:val="24"/>
          <w:szCs w:val="24"/>
        </w:rPr>
        <w:t>of</w:t>
      </w:r>
      <w:r w:rsidR="00FB0576" w:rsidRPr="00FB0576">
        <w:rPr>
          <w:rFonts w:ascii="Aptos Narrow" w:hAnsi="Aptos Narrow"/>
          <w:sz w:val="24"/>
          <w:szCs w:val="24"/>
        </w:rPr>
        <w:t xml:space="preserve"> Corporate Counsel </w:t>
      </w:r>
      <w:r w:rsidR="00847CBA" w:rsidRPr="00FB0576">
        <w:rPr>
          <w:rFonts w:ascii="Aptos Narrow" w:hAnsi="Aptos Narrow"/>
          <w:sz w:val="24"/>
          <w:szCs w:val="24"/>
        </w:rPr>
        <w:t>for</w:t>
      </w:r>
      <w:r w:rsidR="00FB0576" w:rsidRPr="00FB0576">
        <w:rPr>
          <w:rFonts w:ascii="Aptos Narrow" w:hAnsi="Aptos Narrow"/>
          <w:sz w:val="24"/>
          <w:szCs w:val="24"/>
        </w:rPr>
        <w:t xml:space="preserve"> The Village </w:t>
      </w:r>
      <w:r w:rsidR="00847CBA" w:rsidRPr="00FB0576">
        <w:rPr>
          <w:rFonts w:ascii="Aptos Narrow" w:hAnsi="Aptos Narrow"/>
          <w:sz w:val="24"/>
          <w:szCs w:val="24"/>
        </w:rPr>
        <w:t>of</w:t>
      </w:r>
      <w:r w:rsidR="00FB0576" w:rsidRPr="00FB0576">
        <w:rPr>
          <w:rFonts w:ascii="Aptos Narrow" w:hAnsi="Aptos Narrow"/>
          <w:sz w:val="24"/>
          <w:szCs w:val="24"/>
        </w:rPr>
        <w:t xml:space="preserve"> South Roxana, Illinois</w:t>
      </w:r>
      <w:r w:rsidR="009C5CBC">
        <w:rPr>
          <w:rFonts w:ascii="Aptos Narrow" w:hAnsi="Aptos Narrow"/>
          <w:sz w:val="24"/>
          <w:szCs w:val="24"/>
        </w:rPr>
        <w:t>-</w:t>
      </w:r>
      <w:r w:rsidR="009C5CBC" w:rsidRPr="009C5CBC">
        <w:rPr>
          <w:rFonts w:ascii="Aptos Narrow" w:hAnsi="Aptos Narrow"/>
          <w:i/>
          <w:iCs/>
        </w:rPr>
        <w:t>Jeff Ezra and Erin Kennedy of Byron, Carlson, Petri &amp; Kalb, LLC as the Village Attorney</w:t>
      </w:r>
    </w:p>
    <w:p w14:paraId="78EE042E" w14:textId="1021F11F" w:rsidR="00E71FD3" w:rsidRDefault="00E71FD3" w:rsidP="005F5614">
      <w:pPr>
        <w:rPr>
          <w:rFonts w:ascii="Aptos Narrow" w:hAnsi="Aptos Narrow"/>
          <w:sz w:val="24"/>
          <w:szCs w:val="24"/>
        </w:rPr>
      </w:pPr>
      <w:r w:rsidRPr="0024650B">
        <w:rPr>
          <w:rFonts w:ascii="Aptos Narrow" w:hAnsi="Aptos Narrow"/>
          <w:sz w:val="24"/>
          <w:szCs w:val="24"/>
        </w:rPr>
        <w:t>Discuss/Approve</w:t>
      </w:r>
      <w:r w:rsidR="00FB0576">
        <w:rPr>
          <w:rFonts w:ascii="Aptos Narrow" w:hAnsi="Aptos Narrow"/>
          <w:sz w:val="24"/>
          <w:szCs w:val="24"/>
        </w:rPr>
        <w:t xml:space="preserve"> </w:t>
      </w:r>
      <w:r w:rsidR="00FB0576" w:rsidRPr="00FB0576">
        <w:rPr>
          <w:rFonts w:ascii="Aptos Narrow" w:hAnsi="Aptos Narrow"/>
          <w:b/>
          <w:bCs/>
          <w:sz w:val="24"/>
          <w:szCs w:val="24"/>
        </w:rPr>
        <w:t>Resolution No. 25-08</w:t>
      </w:r>
      <w:r w:rsidR="00FB0576" w:rsidRPr="00FB0576">
        <w:rPr>
          <w:rFonts w:ascii="Aptos Narrow" w:hAnsi="Aptos Narrow"/>
          <w:sz w:val="24"/>
          <w:szCs w:val="24"/>
        </w:rPr>
        <w:t xml:space="preserve"> Accepting </w:t>
      </w:r>
      <w:r w:rsidR="00847CBA" w:rsidRPr="00FB0576">
        <w:rPr>
          <w:rFonts w:ascii="Aptos Narrow" w:hAnsi="Aptos Narrow"/>
          <w:sz w:val="24"/>
          <w:szCs w:val="24"/>
        </w:rPr>
        <w:t>the</w:t>
      </w:r>
      <w:r w:rsidR="00FB0576" w:rsidRPr="00FB0576">
        <w:rPr>
          <w:rFonts w:ascii="Aptos Narrow" w:hAnsi="Aptos Narrow"/>
          <w:sz w:val="24"/>
          <w:szCs w:val="24"/>
        </w:rPr>
        <w:t xml:space="preserve"> Low Bid </w:t>
      </w:r>
      <w:r w:rsidR="00847CBA" w:rsidRPr="00FB0576">
        <w:rPr>
          <w:rFonts w:ascii="Aptos Narrow" w:hAnsi="Aptos Narrow"/>
          <w:sz w:val="24"/>
          <w:szCs w:val="24"/>
        </w:rPr>
        <w:t>from</w:t>
      </w:r>
      <w:r w:rsidR="00FB0576" w:rsidRPr="00FB0576">
        <w:rPr>
          <w:rFonts w:ascii="Aptos Narrow" w:hAnsi="Aptos Narrow"/>
          <w:sz w:val="24"/>
          <w:szCs w:val="24"/>
        </w:rPr>
        <w:t xml:space="preserve"> C</w:t>
      </w:r>
      <w:r w:rsidR="00FB0576">
        <w:rPr>
          <w:rFonts w:ascii="Aptos Narrow" w:hAnsi="Aptos Narrow"/>
          <w:sz w:val="24"/>
          <w:szCs w:val="24"/>
        </w:rPr>
        <w:t>SR</w:t>
      </w:r>
      <w:r w:rsidR="00FB0576" w:rsidRPr="00FB0576">
        <w:rPr>
          <w:rFonts w:ascii="Aptos Narrow" w:hAnsi="Aptos Narrow"/>
          <w:sz w:val="24"/>
          <w:szCs w:val="24"/>
        </w:rPr>
        <w:t xml:space="preserve"> Construction </w:t>
      </w:r>
      <w:r w:rsidR="00847CBA" w:rsidRPr="00FB0576">
        <w:rPr>
          <w:rFonts w:ascii="Aptos Narrow" w:hAnsi="Aptos Narrow"/>
          <w:sz w:val="24"/>
          <w:szCs w:val="24"/>
        </w:rPr>
        <w:t>for</w:t>
      </w:r>
      <w:r w:rsidR="00FB0576" w:rsidRPr="00FB0576">
        <w:rPr>
          <w:rFonts w:ascii="Aptos Narrow" w:hAnsi="Aptos Narrow"/>
          <w:sz w:val="24"/>
          <w:szCs w:val="24"/>
        </w:rPr>
        <w:t xml:space="preserve"> Herbert </w:t>
      </w:r>
      <w:r w:rsidR="00847CBA" w:rsidRPr="00FB0576">
        <w:rPr>
          <w:rFonts w:ascii="Aptos Narrow" w:hAnsi="Aptos Narrow"/>
          <w:sz w:val="24"/>
          <w:szCs w:val="24"/>
        </w:rPr>
        <w:t>and</w:t>
      </w:r>
      <w:r w:rsidR="00FB0576" w:rsidRPr="00FB0576">
        <w:rPr>
          <w:rFonts w:ascii="Aptos Narrow" w:hAnsi="Aptos Narrow"/>
          <w:sz w:val="24"/>
          <w:szCs w:val="24"/>
        </w:rPr>
        <w:t xml:space="preserve"> Park Street Paving Project</w:t>
      </w:r>
    </w:p>
    <w:p w14:paraId="65CAD9AE" w14:textId="0E3B7CC3" w:rsidR="009C5CBC" w:rsidRDefault="00E71FD3" w:rsidP="005F5614">
      <w:pPr>
        <w:rPr>
          <w:rFonts w:ascii="Aptos Narrow" w:hAnsi="Aptos Narrow"/>
          <w:sz w:val="24"/>
          <w:szCs w:val="24"/>
        </w:rPr>
      </w:pPr>
      <w:r w:rsidRPr="0024650B">
        <w:rPr>
          <w:rFonts w:ascii="Aptos Narrow" w:hAnsi="Aptos Narrow"/>
          <w:sz w:val="24"/>
          <w:szCs w:val="24"/>
        </w:rPr>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25-05</w:t>
      </w:r>
      <w:r w:rsidR="009C5CBC" w:rsidRPr="009C5CBC">
        <w:rPr>
          <w:rFonts w:ascii="Aptos Narrow" w:hAnsi="Aptos Narrow"/>
          <w:sz w:val="24"/>
          <w:szCs w:val="24"/>
        </w:rPr>
        <w:t xml:space="preserve"> Establishing </w:t>
      </w:r>
      <w:r w:rsidR="00847CBA" w:rsidRPr="009C5CBC">
        <w:rPr>
          <w:rFonts w:ascii="Aptos Narrow" w:hAnsi="Aptos Narrow"/>
          <w:sz w:val="24"/>
          <w:szCs w:val="24"/>
        </w:rPr>
        <w:t>the</w:t>
      </w:r>
      <w:r w:rsidR="009C5CBC" w:rsidRPr="009C5CBC">
        <w:rPr>
          <w:rFonts w:ascii="Aptos Narrow" w:hAnsi="Aptos Narrow"/>
          <w:sz w:val="24"/>
          <w:szCs w:val="24"/>
        </w:rPr>
        <w:t xml:space="preserve"> Business District, Commercial Property Standards, Tif District Regulations, And Fire Code Adoption </w:t>
      </w:r>
      <w:r w:rsidR="00847CBA" w:rsidRPr="009C5CBC">
        <w:rPr>
          <w:rFonts w:ascii="Aptos Narrow" w:hAnsi="Aptos Narrow"/>
          <w:sz w:val="24"/>
          <w:szCs w:val="24"/>
        </w:rPr>
        <w:t>for</w:t>
      </w:r>
      <w:r w:rsidR="009C5CBC" w:rsidRPr="009C5CBC">
        <w:rPr>
          <w:rFonts w:ascii="Aptos Narrow" w:hAnsi="Aptos Narrow"/>
          <w:sz w:val="24"/>
          <w:szCs w:val="24"/>
        </w:rPr>
        <w:t xml:space="preserve"> The Village </w:t>
      </w:r>
      <w:r w:rsidR="00847CBA" w:rsidRPr="009C5CBC">
        <w:rPr>
          <w:rFonts w:ascii="Aptos Narrow" w:hAnsi="Aptos Narrow"/>
          <w:sz w:val="24"/>
          <w:szCs w:val="24"/>
        </w:rPr>
        <w:t>of</w:t>
      </w:r>
      <w:r w:rsidR="009C5CBC" w:rsidRPr="009C5CBC">
        <w:rPr>
          <w:rFonts w:ascii="Aptos Narrow" w:hAnsi="Aptos Narrow"/>
          <w:sz w:val="24"/>
          <w:szCs w:val="24"/>
        </w:rPr>
        <w:t xml:space="preserve"> South Roxana, Illinois</w:t>
      </w:r>
    </w:p>
    <w:p w14:paraId="6DDEA3A0" w14:textId="658C4402" w:rsidR="00E71FD3" w:rsidRDefault="00E71FD3" w:rsidP="005F5614">
      <w:pPr>
        <w:rPr>
          <w:rFonts w:ascii="Aptos Narrow" w:hAnsi="Aptos Narrow"/>
          <w:sz w:val="24"/>
          <w:szCs w:val="24"/>
        </w:rPr>
      </w:pPr>
      <w:r w:rsidRPr="0024650B">
        <w:rPr>
          <w:rFonts w:ascii="Aptos Narrow" w:hAnsi="Aptos Narrow"/>
          <w:sz w:val="24"/>
          <w:szCs w:val="24"/>
        </w:rPr>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25-06</w:t>
      </w:r>
      <w:r w:rsidR="009C5CBC" w:rsidRPr="009C5CBC">
        <w:rPr>
          <w:rFonts w:ascii="Aptos Narrow" w:hAnsi="Aptos Narrow"/>
          <w:sz w:val="24"/>
          <w:szCs w:val="24"/>
        </w:rPr>
        <w:t xml:space="preserve"> Establis</w:t>
      </w:r>
      <w:r w:rsidR="009C5CBC">
        <w:rPr>
          <w:rFonts w:ascii="Aptos Narrow" w:hAnsi="Aptos Narrow"/>
          <w:sz w:val="24"/>
          <w:szCs w:val="24"/>
        </w:rPr>
        <w:t>hing t</w:t>
      </w:r>
      <w:r w:rsidR="009C5CBC" w:rsidRPr="009C5CBC">
        <w:rPr>
          <w:rFonts w:ascii="Aptos Narrow" w:hAnsi="Aptos Narrow"/>
          <w:sz w:val="24"/>
          <w:szCs w:val="24"/>
        </w:rPr>
        <w:t>he Authority for Elected and Appointed Officials of The Village of South Roxana</w:t>
      </w:r>
      <w:r w:rsidR="009C5CBC">
        <w:rPr>
          <w:rFonts w:ascii="Aptos Narrow" w:hAnsi="Aptos Narrow"/>
          <w:sz w:val="24"/>
          <w:szCs w:val="24"/>
        </w:rPr>
        <w:t>, Illinois</w:t>
      </w:r>
    </w:p>
    <w:p w14:paraId="43D4F3EF" w14:textId="50EEF251" w:rsidR="00E71FD3" w:rsidRDefault="00E71FD3" w:rsidP="005F5614">
      <w:pPr>
        <w:rPr>
          <w:rFonts w:ascii="Aptos Narrow" w:hAnsi="Aptos Narrow"/>
          <w:sz w:val="24"/>
          <w:szCs w:val="24"/>
        </w:rPr>
      </w:pPr>
      <w:r w:rsidRPr="0024650B">
        <w:rPr>
          <w:rFonts w:ascii="Aptos Narrow" w:hAnsi="Aptos Narrow"/>
          <w:sz w:val="24"/>
          <w:szCs w:val="24"/>
        </w:rPr>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25-07</w:t>
      </w:r>
      <w:r w:rsidR="009C5CBC" w:rsidRPr="009C5CBC">
        <w:rPr>
          <w:rFonts w:ascii="Aptos Narrow" w:hAnsi="Aptos Narrow"/>
          <w:sz w:val="24"/>
          <w:szCs w:val="24"/>
        </w:rPr>
        <w:t xml:space="preserve"> Prohibiting Nepotism </w:t>
      </w:r>
      <w:r w:rsidR="00847CBA" w:rsidRPr="009C5CBC">
        <w:rPr>
          <w:rFonts w:ascii="Aptos Narrow" w:hAnsi="Aptos Narrow"/>
          <w:sz w:val="24"/>
          <w:szCs w:val="24"/>
        </w:rPr>
        <w:t>in</w:t>
      </w:r>
      <w:r w:rsidR="009C5CBC" w:rsidRPr="009C5CBC">
        <w:rPr>
          <w:rFonts w:ascii="Aptos Narrow" w:hAnsi="Aptos Narrow"/>
          <w:sz w:val="24"/>
          <w:szCs w:val="24"/>
        </w:rPr>
        <w:t xml:space="preserve"> Village Employment by Elected Officials</w:t>
      </w:r>
    </w:p>
    <w:p w14:paraId="6153F991" w14:textId="0B714F2C" w:rsidR="00E71FD3" w:rsidRDefault="00E71FD3" w:rsidP="005F5614">
      <w:pPr>
        <w:rPr>
          <w:rFonts w:ascii="Aptos Narrow" w:hAnsi="Aptos Narrow"/>
          <w:sz w:val="24"/>
          <w:szCs w:val="24"/>
        </w:rPr>
      </w:pPr>
      <w:r w:rsidRPr="0024650B">
        <w:rPr>
          <w:rFonts w:ascii="Aptos Narrow" w:hAnsi="Aptos Narrow"/>
          <w:sz w:val="24"/>
          <w:szCs w:val="24"/>
        </w:rPr>
        <w:lastRenderedPageBreak/>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25-08</w:t>
      </w:r>
      <w:r w:rsidR="009C5CBC" w:rsidRPr="009C5CBC">
        <w:rPr>
          <w:rFonts w:ascii="Aptos Narrow" w:hAnsi="Aptos Narrow"/>
          <w:sz w:val="24"/>
          <w:szCs w:val="24"/>
        </w:rPr>
        <w:t xml:space="preserve"> Adopting the N</w:t>
      </w:r>
      <w:r w:rsidR="009C5CBC">
        <w:rPr>
          <w:rFonts w:ascii="Aptos Narrow" w:hAnsi="Aptos Narrow"/>
          <w:sz w:val="24"/>
          <w:szCs w:val="24"/>
        </w:rPr>
        <w:t>FPA</w:t>
      </w:r>
      <w:r w:rsidR="009C5CBC" w:rsidRPr="009C5CBC">
        <w:rPr>
          <w:rFonts w:ascii="Aptos Narrow" w:hAnsi="Aptos Narrow"/>
          <w:sz w:val="24"/>
          <w:szCs w:val="24"/>
        </w:rPr>
        <w:t xml:space="preserve"> 101: Life Safety Code (2015 Edition) For the Village of South Roxana, Illinois</w:t>
      </w:r>
    </w:p>
    <w:p w14:paraId="32006B9E" w14:textId="16EE2A5B" w:rsidR="00E71FD3" w:rsidRDefault="00E71FD3" w:rsidP="005F5614">
      <w:pPr>
        <w:rPr>
          <w:rFonts w:ascii="Aptos Narrow" w:hAnsi="Aptos Narrow"/>
          <w:sz w:val="24"/>
          <w:szCs w:val="24"/>
        </w:rPr>
      </w:pPr>
      <w:r w:rsidRPr="0024650B">
        <w:rPr>
          <w:rFonts w:ascii="Aptos Narrow" w:hAnsi="Aptos Narrow"/>
          <w:sz w:val="24"/>
          <w:szCs w:val="24"/>
        </w:rPr>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25-09</w:t>
      </w:r>
      <w:r w:rsidR="009C5CBC" w:rsidRPr="009C5CBC">
        <w:rPr>
          <w:rFonts w:ascii="Aptos Narrow" w:hAnsi="Aptos Narrow"/>
          <w:sz w:val="24"/>
          <w:szCs w:val="24"/>
        </w:rPr>
        <w:t xml:space="preserve"> Adopting the Ethical and Behavior Standards of Conduct for Elected and Appointed Officials of The Village of South Roxana</w:t>
      </w:r>
      <w:r w:rsidR="009C5CBC">
        <w:rPr>
          <w:rFonts w:ascii="Aptos Narrow" w:hAnsi="Aptos Narrow"/>
          <w:sz w:val="24"/>
          <w:szCs w:val="24"/>
        </w:rPr>
        <w:t>, Illinois</w:t>
      </w:r>
    </w:p>
    <w:p w14:paraId="6147480E" w14:textId="6CF65218" w:rsidR="00E71FD3" w:rsidRDefault="00E71FD3" w:rsidP="005F5614">
      <w:pPr>
        <w:rPr>
          <w:rFonts w:ascii="Aptos Narrow" w:hAnsi="Aptos Narrow"/>
          <w:sz w:val="24"/>
          <w:szCs w:val="24"/>
        </w:rPr>
      </w:pPr>
      <w:r w:rsidRPr="0024650B">
        <w:rPr>
          <w:rFonts w:ascii="Aptos Narrow" w:hAnsi="Aptos Narrow"/>
          <w:sz w:val="24"/>
          <w:szCs w:val="24"/>
        </w:rPr>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25-10</w:t>
      </w:r>
      <w:r w:rsidR="009C5CBC" w:rsidRPr="009C5CBC">
        <w:rPr>
          <w:rFonts w:ascii="Aptos Narrow" w:hAnsi="Aptos Narrow"/>
          <w:sz w:val="24"/>
          <w:szCs w:val="24"/>
        </w:rPr>
        <w:t xml:space="preserve"> Establishing Fees for Special Events Requiring Police and Public Works Services</w:t>
      </w:r>
    </w:p>
    <w:p w14:paraId="33480265" w14:textId="02AB8E6B" w:rsidR="00E71FD3" w:rsidRDefault="00E71FD3" w:rsidP="005F5614">
      <w:pPr>
        <w:rPr>
          <w:rFonts w:ascii="Aptos Narrow" w:hAnsi="Aptos Narrow"/>
          <w:sz w:val="24"/>
          <w:szCs w:val="24"/>
        </w:rPr>
      </w:pPr>
      <w:r w:rsidRPr="0024650B">
        <w:rPr>
          <w:rFonts w:ascii="Aptos Narrow" w:hAnsi="Aptos Narrow"/>
          <w:sz w:val="24"/>
          <w:szCs w:val="24"/>
        </w:rPr>
        <w:t>Discuss/Approve</w:t>
      </w:r>
      <w:r w:rsidR="009C5CBC">
        <w:rPr>
          <w:rFonts w:ascii="Aptos Narrow" w:hAnsi="Aptos Narrow"/>
          <w:sz w:val="24"/>
          <w:szCs w:val="24"/>
        </w:rPr>
        <w:t xml:space="preserve"> </w:t>
      </w:r>
      <w:r w:rsidR="009C5CBC" w:rsidRPr="009C5CBC">
        <w:rPr>
          <w:rFonts w:ascii="Aptos Narrow" w:hAnsi="Aptos Narrow"/>
          <w:b/>
          <w:bCs/>
          <w:sz w:val="24"/>
          <w:szCs w:val="24"/>
        </w:rPr>
        <w:t>Ordinance No. 25-11</w:t>
      </w:r>
      <w:r w:rsidR="009C5CBC" w:rsidRPr="009C5CBC">
        <w:rPr>
          <w:rFonts w:ascii="Aptos Narrow" w:hAnsi="Aptos Narrow"/>
          <w:sz w:val="24"/>
          <w:szCs w:val="24"/>
        </w:rPr>
        <w:t xml:space="preserve"> Amending Chapter 110 Of </w:t>
      </w:r>
      <w:r w:rsidR="00847CBA" w:rsidRPr="009C5CBC">
        <w:rPr>
          <w:rFonts w:ascii="Aptos Narrow" w:hAnsi="Aptos Narrow"/>
          <w:sz w:val="24"/>
          <w:szCs w:val="24"/>
        </w:rPr>
        <w:t>the</w:t>
      </w:r>
      <w:r w:rsidR="009C5CBC" w:rsidRPr="009C5CBC">
        <w:rPr>
          <w:rFonts w:ascii="Aptos Narrow" w:hAnsi="Aptos Narrow"/>
          <w:sz w:val="24"/>
          <w:szCs w:val="24"/>
        </w:rPr>
        <w:t xml:space="preserve"> Village </w:t>
      </w:r>
      <w:r w:rsidR="00847CBA" w:rsidRPr="009C5CBC">
        <w:rPr>
          <w:rFonts w:ascii="Aptos Narrow" w:hAnsi="Aptos Narrow"/>
          <w:sz w:val="24"/>
          <w:szCs w:val="24"/>
        </w:rPr>
        <w:t>of</w:t>
      </w:r>
      <w:r w:rsidR="009C5CBC" w:rsidRPr="009C5CBC">
        <w:rPr>
          <w:rFonts w:ascii="Aptos Narrow" w:hAnsi="Aptos Narrow"/>
          <w:sz w:val="24"/>
          <w:szCs w:val="24"/>
        </w:rPr>
        <w:t xml:space="preserve"> South Roxana Code </w:t>
      </w:r>
      <w:r w:rsidR="00847CBA" w:rsidRPr="009C5CBC">
        <w:rPr>
          <w:rFonts w:ascii="Aptos Narrow" w:hAnsi="Aptos Narrow"/>
          <w:sz w:val="24"/>
          <w:szCs w:val="24"/>
        </w:rPr>
        <w:t>of</w:t>
      </w:r>
      <w:r w:rsidR="009C5CBC" w:rsidRPr="009C5CBC">
        <w:rPr>
          <w:rFonts w:ascii="Aptos Narrow" w:hAnsi="Aptos Narrow"/>
          <w:sz w:val="24"/>
          <w:szCs w:val="24"/>
        </w:rPr>
        <w:t xml:space="preserve"> Ordinances Regarding Solicitor Permits and Enforcement</w:t>
      </w:r>
    </w:p>
    <w:p w14:paraId="3512D18E" w14:textId="69E85987" w:rsidR="009C5CBC" w:rsidRDefault="009C5CBC" w:rsidP="009C5CBC">
      <w:pPr>
        <w:rPr>
          <w:rFonts w:ascii="Aptos Narrow" w:hAnsi="Aptos Narrow"/>
          <w:sz w:val="24"/>
          <w:szCs w:val="24"/>
        </w:rPr>
      </w:pPr>
      <w:r w:rsidRPr="0024650B">
        <w:rPr>
          <w:rFonts w:ascii="Aptos Narrow" w:hAnsi="Aptos Narrow"/>
          <w:sz w:val="24"/>
          <w:szCs w:val="24"/>
        </w:rPr>
        <w:t>Discuss/Approve</w:t>
      </w:r>
      <w:r>
        <w:rPr>
          <w:rFonts w:ascii="Aptos Narrow" w:hAnsi="Aptos Narrow"/>
          <w:sz w:val="24"/>
          <w:szCs w:val="24"/>
        </w:rPr>
        <w:t xml:space="preserve"> </w:t>
      </w:r>
      <w:r w:rsidRPr="009C5CBC">
        <w:rPr>
          <w:rFonts w:ascii="Aptos Narrow" w:hAnsi="Aptos Narrow"/>
          <w:b/>
          <w:bCs/>
          <w:sz w:val="24"/>
          <w:szCs w:val="24"/>
        </w:rPr>
        <w:t>Ordinance No. 25-12</w:t>
      </w:r>
      <w:r w:rsidRPr="009C5CBC">
        <w:rPr>
          <w:rFonts w:ascii="Aptos Narrow" w:hAnsi="Aptos Narrow"/>
          <w:sz w:val="24"/>
          <w:szCs w:val="24"/>
        </w:rPr>
        <w:t xml:space="preserve"> Adopting </w:t>
      </w:r>
      <w:r w:rsidR="00847CBA" w:rsidRPr="009C5CBC">
        <w:rPr>
          <w:rFonts w:ascii="Aptos Narrow" w:hAnsi="Aptos Narrow"/>
          <w:sz w:val="24"/>
          <w:szCs w:val="24"/>
        </w:rPr>
        <w:t>and</w:t>
      </w:r>
      <w:r w:rsidRPr="009C5CBC">
        <w:rPr>
          <w:rFonts w:ascii="Aptos Narrow" w:hAnsi="Aptos Narrow"/>
          <w:sz w:val="24"/>
          <w:szCs w:val="24"/>
        </w:rPr>
        <w:t xml:space="preserve"> Establishing Annual Tax Levies for The Village </w:t>
      </w:r>
      <w:r w:rsidR="00847CBA" w:rsidRPr="009C5CBC">
        <w:rPr>
          <w:rFonts w:ascii="Aptos Narrow" w:hAnsi="Aptos Narrow"/>
          <w:sz w:val="24"/>
          <w:szCs w:val="24"/>
        </w:rPr>
        <w:t>of</w:t>
      </w:r>
      <w:r w:rsidRPr="009C5CBC">
        <w:rPr>
          <w:rFonts w:ascii="Aptos Narrow" w:hAnsi="Aptos Narrow"/>
          <w:sz w:val="24"/>
          <w:szCs w:val="24"/>
        </w:rPr>
        <w:t xml:space="preserve"> South Roxana, Madison County, Illinois, For </w:t>
      </w:r>
      <w:r w:rsidR="00847CBA" w:rsidRPr="009C5CBC">
        <w:rPr>
          <w:rFonts w:ascii="Aptos Narrow" w:hAnsi="Aptos Narrow"/>
          <w:sz w:val="24"/>
          <w:szCs w:val="24"/>
        </w:rPr>
        <w:t>the</w:t>
      </w:r>
      <w:r w:rsidRPr="009C5CBC">
        <w:rPr>
          <w:rFonts w:ascii="Aptos Narrow" w:hAnsi="Aptos Narrow"/>
          <w:sz w:val="24"/>
          <w:szCs w:val="24"/>
        </w:rPr>
        <w:t xml:space="preserve"> Year 2025</w:t>
      </w:r>
    </w:p>
    <w:p w14:paraId="3DD2BC06" w14:textId="3AA1E3A0" w:rsidR="009C5CBC" w:rsidRDefault="009C5CBC" w:rsidP="009C5CBC">
      <w:pPr>
        <w:rPr>
          <w:rFonts w:ascii="Aptos Narrow" w:hAnsi="Aptos Narrow"/>
          <w:sz w:val="24"/>
          <w:szCs w:val="24"/>
        </w:rPr>
      </w:pPr>
      <w:r w:rsidRPr="0024650B">
        <w:rPr>
          <w:rFonts w:ascii="Aptos Narrow" w:hAnsi="Aptos Narrow"/>
          <w:sz w:val="24"/>
          <w:szCs w:val="24"/>
        </w:rPr>
        <w:t>Discuss/Approve</w:t>
      </w:r>
      <w:r>
        <w:rPr>
          <w:rFonts w:ascii="Aptos Narrow" w:hAnsi="Aptos Narrow"/>
          <w:sz w:val="24"/>
          <w:szCs w:val="24"/>
        </w:rPr>
        <w:t xml:space="preserve"> </w:t>
      </w:r>
      <w:r w:rsidRPr="009C5CBC">
        <w:rPr>
          <w:rFonts w:ascii="Aptos Narrow" w:hAnsi="Aptos Narrow"/>
          <w:b/>
          <w:bCs/>
          <w:sz w:val="24"/>
          <w:szCs w:val="24"/>
        </w:rPr>
        <w:t xml:space="preserve">Ordinance 25-13 </w:t>
      </w:r>
      <w:r w:rsidRPr="009C5CBC">
        <w:rPr>
          <w:rFonts w:ascii="Aptos Narrow" w:hAnsi="Aptos Narrow"/>
          <w:sz w:val="24"/>
          <w:szCs w:val="24"/>
        </w:rPr>
        <w:t>Temporary Sign</w:t>
      </w:r>
      <w:r>
        <w:rPr>
          <w:rFonts w:ascii="Aptos Narrow" w:hAnsi="Aptos Narrow"/>
          <w:sz w:val="24"/>
          <w:szCs w:val="24"/>
        </w:rPr>
        <w:t>s</w:t>
      </w:r>
      <w:r w:rsidRPr="009C5CBC">
        <w:rPr>
          <w:rFonts w:ascii="Aptos Narrow" w:hAnsi="Aptos Narrow"/>
          <w:sz w:val="24"/>
          <w:szCs w:val="24"/>
        </w:rPr>
        <w:t xml:space="preserve"> for Commercial Property</w:t>
      </w:r>
    </w:p>
    <w:p w14:paraId="58840A55" w14:textId="7B80E467" w:rsidR="009C5CBC" w:rsidRDefault="009C5CBC" w:rsidP="009C5CBC">
      <w:pPr>
        <w:rPr>
          <w:rFonts w:ascii="Aptos Narrow" w:hAnsi="Aptos Narrow"/>
          <w:sz w:val="24"/>
          <w:szCs w:val="24"/>
        </w:rPr>
      </w:pPr>
      <w:r w:rsidRPr="0024650B">
        <w:rPr>
          <w:rFonts w:ascii="Aptos Narrow" w:hAnsi="Aptos Narrow"/>
          <w:sz w:val="24"/>
          <w:szCs w:val="24"/>
        </w:rPr>
        <w:t>Discuss/Approve</w:t>
      </w:r>
      <w:r>
        <w:rPr>
          <w:rFonts w:ascii="Aptos Narrow" w:hAnsi="Aptos Narrow"/>
          <w:sz w:val="24"/>
          <w:szCs w:val="24"/>
        </w:rPr>
        <w:t xml:space="preserve"> </w:t>
      </w:r>
      <w:r w:rsidRPr="009C5CBC">
        <w:rPr>
          <w:rFonts w:ascii="Aptos Narrow" w:hAnsi="Aptos Narrow"/>
          <w:b/>
          <w:bCs/>
          <w:sz w:val="24"/>
          <w:szCs w:val="24"/>
        </w:rPr>
        <w:t>Ordinance No. 25-14</w:t>
      </w:r>
      <w:r w:rsidRPr="009C5CBC">
        <w:rPr>
          <w:rFonts w:ascii="Aptos Narrow" w:hAnsi="Aptos Narrow"/>
          <w:sz w:val="24"/>
          <w:szCs w:val="24"/>
        </w:rPr>
        <w:t xml:space="preserve"> Making Annual Appropriation </w:t>
      </w:r>
      <w:r w:rsidR="00847CBA" w:rsidRPr="009C5CBC">
        <w:rPr>
          <w:rFonts w:ascii="Aptos Narrow" w:hAnsi="Aptos Narrow"/>
          <w:sz w:val="24"/>
          <w:szCs w:val="24"/>
        </w:rPr>
        <w:t>for</w:t>
      </w:r>
      <w:r w:rsidRPr="009C5CBC">
        <w:rPr>
          <w:rFonts w:ascii="Aptos Narrow" w:hAnsi="Aptos Narrow"/>
          <w:sz w:val="24"/>
          <w:szCs w:val="24"/>
        </w:rPr>
        <w:t xml:space="preserve"> </w:t>
      </w:r>
      <w:r w:rsidR="00847CBA" w:rsidRPr="009C5CBC">
        <w:rPr>
          <w:rFonts w:ascii="Aptos Narrow" w:hAnsi="Aptos Narrow"/>
          <w:sz w:val="24"/>
          <w:szCs w:val="24"/>
        </w:rPr>
        <w:t>the</w:t>
      </w:r>
      <w:r w:rsidRPr="009C5CBC">
        <w:rPr>
          <w:rFonts w:ascii="Aptos Narrow" w:hAnsi="Aptos Narrow"/>
          <w:sz w:val="24"/>
          <w:szCs w:val="24"/>
        </w:rPr>
        <w:t xml:space="preserve"> Fiscal Year Beginning May 1, 2025, And Ending April 30, 2026, For </w:t>
      </w:r>
      <w:r w:rsidR="00847CBA" w:rsidRPr="009C5CBC">
        <w:rPr>
          <w:rFonts w:ascii="Aptos Narrow" w:hAnsi="Aptos Narrow"/>
          <w:sz w:val="24"/>
          <w:szCs w:val="24"/>
        </w:rPr>
        <w:t>the</w:t>
      </w:r>
      <w:r w:rsidRPr="009C5CBC">
        <w:rPr>
          <w:rFonts w:ascii="Aptos Narrow" w:hAnsi="Aptos Narrow"/>
          <w:sz w:val="24"/>
          <w:szCs w:val="24"/>
        </w:rPr>
        <w:t xml:space="preserve"> Village </w:t>
      </w:r>
      <w:r w:rsidR="00847CBA" w:rsidRPr="009C5CBC">
        <w:rPr>
          <w:rFonts w:ascii="Aptos Narrow" w:hAnsi="Aptos Narrow"/>
          <w:sz w:val="24"/>
          <w:szCs w:val="24"/>
        </w:rPr>
        <w:t>of</w:t>
      </w:r>
      <w:r w:rsidRPr="009C5CBC">
        <w:rPr>
          <w:rFonts w:ascii="Aptos Narrow" w:hAnsi="Aptos Narrow"/>
          <w:sz w:val="24"/>
          <w:szCs w:val="24"/>
        </w:rPr>
        <w:t xml:space="preserve"> South Roxana, Madison County, Illinois</w:t>
      </w:r>
    </w:p>
    <w:p w14:paraId="2FF4B74B" w14:textId="686608EC" w:rsidR="00E71FD3" w:rsidRDefault="009C5CBC" w:rsidP="005F5614">
      <w:pPr>
        <w:rPr>
          <w:rFonts w:ascii="Aptos Narrow" w:hAnsi="Aptos Narrow"/>
          <w:sz w:val="24"/>
          <w:szCs w:val="24"/>
        </w:rPr>
      </w:pPr>
      <w:r w:rsidRPr="0024650B">
        <w:rPr>
          <w:rFonts w:ascii="Aptos Narrow" w:hAnsi="Aptos Narrow"/>
          <w:sz w:val="24"/>
          <w:szCs w:val="24"/>
        </w:rPr>
        <w:t>Discuss/Approve</w:t>
      </w:r>
      <w:r>
        <w:rPr>
          <w:rFonts w:ascii="Aptos Narrow" w:hAnsi="Aptos Narrow"/>
          <w:sz w:val="24"/>
          <w:szCs w:val="24"/>
        </w:rPr>
        <w:t xml:space="preserve"> </w:t>
      </w:r>
      <w:r w:rsidRPr="009C5CBC">
        <w:rPr>
          <w:rFonts w:ascii="Aptos Narrow" w:hAnsi="Aptos Narrow"/>
          <w:b/>
          <w:bCs/>
          <w:sz w:val="24"/>
          <w:szCs w:val="24"/>
        </w:rPr>
        <w:t>Ordinance No. 25-15</w:t>
      </w:r>
      <w:r w:rsidRPr="009C5CBC">
        <w:rPr>
          <w:rFonts w:ascii="Aptos Narrow" w:hAnsi="Aptos Narrow"/>
          <w:sz w:val="24"/>
          <w:szCs w:val="24"/>
        </w:rPr>
        <w:t xml:space="preserve"> Establishing Village Administrator </w:t>
      </w:r>
      <w:r w:rsidR="00847CBA" w:rsidRPr="009C5CBC">
        <w:rPr>
          <w:rFonts w:ascii="Aptos Narrow" w:hAnsi="Aptos Narrow"/>
          <w:sz w:val="24"/>
          <w:szCs w:val="24"/>
        </w:rPr>
        <w:t>of</w:t>
      </w:r>
      <w:r w:rsidRPr="009C5CBC">
        <w:rPr>
          <w:rFonts w:ascii="Aptos Narrow" w:hAnsi="Aptos Narrow"/>
          <w:sz w:val="24"/>
          <w:szCs w:val="24"/>
        </w:rPr>
        <w:t xml:space="preserve"> </w:t>
      </w:r>
      <w:r w:rsidR="00847CBA" w:rsidRPr="009C5CBC">
        <w:rPr>
          <w:rFonts w:ascii="Aptos Narrow" w:hAnsi="Aptos Narrow"/>
          <w:sz w:val="24"/>
          <w:szCs w:val="24"/>
        </w:rPr>
        <w:t>the</w:t>
      </w:r>
      <w:r w:rsidRPr="009C5CBC">
        <w:rPr>
          <w:rFonts w:ascii="Aptos Narrow" w:hAnsi="Aptos Narrow"/>
          <w:sz w:val="24"/>
          <w:szCs w:val="24"/>
        </w:rPr>
        <w:t xml:space="preserve"> Village </w:t>
      </w:r>
      <w:r w:rsidR="00847CBA" w:rsidRPr="009C5CBC">
        <w:rPr>
          <w:rFonts w:ascii="Aptos Narrow" w:hAnsi="Aptos Narrow"/>
          <w:sz w:val="24"/>
          <w:szCs w:val="24"/>
        </w:rPr>
        <w:t>of</w:t>
      </w:r>
      <w:r w:rsidRPr="009C5CBC">
        <w:rPr>
          <w:rFonts w:ascii="Aptos Narrow" w:hAnsi="Aptos Narrow"/>
          <w:sz w:val="24"/>
          <w:szCs w:val="24"/>
        </w:rPr>
        <w:t xml:space="preserve"> South Roxana</w:t>
      </w:r>
    </w:p>
    <w:p w14:paraId="02BD408C" w14:textId="4E4C28D0" w:rsidR="005340C7" w:rsidRDefault="005F5614" w:rsidP="004A4657">
      <w:pPr>
        <w:rPr>
          <w:rFonts w:ascii="Aptos Narrow" w:hAnsi="Aptos Narrow"/>
          <w:b/>
          <w:bCs/>
          <w:sz w:val="24"/>
          <w:szCs w:val="24"/>
          <w:u w:val="single"/>
        </w:rPr>
      </w:pPr>
      <w:r w:rsidRPr="0024650B">
        <w:rPr>
          <w:rFonts w:ascii="Aptos Narrow" w:hAnsi="Aptos Narrow"/>
          <w:b/>
          <w:bCs/>
          <w:sz w:val="24"/>
          <w:szCs w:val="24"/>
          <w:u w:val="single"/>
        </w:rPr>
        <w:t>Administrative Report</w:t>
      </w:r>
    </w:p>
    <w:p w14:paraId="3A0852DB" w14:textId="77777777" w:rsidR="009C5CBC" w:rsidRDefault="009C5CBC" w:rsidP="004A4657">
      <w:pPr>
        <w:rPr>
          <w:rFonts w:ascii="Aptos Narrow" w:hAnsi="Aptos Narrow"/>
          <w:b/>
          <w:bCs/>
          <w:sz w:val="24"/>
          <w:szCs w:val="24"/>
          <w:u w:val="single"/>
        </w:rPr>
      </w:pPr>
    </w:p>
    <w:p w14:paraId="13DED7FB" w14:textId="5AC68382" w:rsidR="005340C7" w:rsidRDefault="00F77CED" w:rsidP="00462F12">
      <w:pPr>
        <w:rPr>
          <w:rFonts w:ascii="Aptos Narrow" w:hAnsi="Aptos Narrow"/>
          <w:b/>
          <w:bCs/>
          <w:sz w:val="24"/>
          <w:szCs w:val="24"/>
          <w:u w:val="single"/>
        </w:rPr>
      </w:pPr>
      <w:r w:rsidRPr="0024650B">
        <w:rPr>
          <w:rFonts w:ascii="Aptos Narrow" w:hAnsi="Aptos Narrow"/>
          <w:b/>
          <w:bCs/>
          <w:sz w:val="24"/>
          <w:szCs w:val="24"/>
          <w:u w:val="single"/>
        </w:rPr>
        <w:t>Unfinished Business</w:t>
      </w:r>
    </w:p>
    <w:p w14:paraId="21E3215D" w14:textId="77777777" w:rsidR="009C5CBC" w:rsidRPr="0024650B" w:rsidRDefault="009C5CBC" w:rsidP="00462F12">
      <w:pPr>
        <w:rPr>
          <w:rFonts w:ascii="Aptos Narrow" w:hAnsi="Aptos Narrow"/>
          <w:b/>
          <w:bCs/>
          <w:sz w:val="24"/>
          <w:szCs w:val="24"/>
          <w:u w:val="single"/>
        </w:rPr>
      </w:pPr>
    </w:p>
    <w:p w14:paraId="1F463EB3" w14:textId="1170E4EC" w:rsidR="005340C7" w:rsidRPr="009C5CBC" w:rsidRDefault="00462F12">
      <w:pPr>
        <w:rPr>
          <w:rFonts w:ascii="Aptos Narrow" w:hAnsi="Aptos Narrow"/>
          <w:b/>
          <w:bCs/>
          <w:sz w:val="24"/>
          <w:szCs w:val="24"/>
          <w:u w:val="single"/>
        </w:rPr>
      </w:pPr>
      <w:r w:rsidRPr="0024650B">
        <w:rPr>
          <w:rFonts w:ascii="Aptos Narrow" w:hAnsi="Aptos Narrow"/>
          <w:b/>
          <w:bCs/>
          <w:sz w:val="24"/>
          <w:szCs w:val="24"/>
          <w:u w:val="single"/>
        </w:rPr>
        <w:t>Adjournment</w:t>
      </w:r>
    </w:p>
    <w:sectPr w:rsidR="005340C7" w:rsidRPr="009C5CBC" w:rsidSect="005B7F66">
      <w:headerReference w:type="default" r:id="rId7"/>
      <w:headerReference w:type="first" r:id="rId8"/>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3A90" w14:textId="77777777" w:rsidR="007E7510" w:rsidRDefault="007E7510" w:rsidP="00C34466">
      <w:pPr>
        <w:spacing w:after="0" w:line="240" w:lineRule="auto"/>
      </w:pPr>
      <w:r>
        <w:separator/>
      </w:r>
    </w:p>
  </w:endnote>
  <w:endnote w:type="continuationSeparator" w:id="0">
    <w:p w14:paraId="1FA25856" w14:textId="77777777" w:rsidR="007E7510" w:rsidRDefault="007E7510"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DB8" w14:textId="77777777" w:rsidR="007E7510" w:rsidRDefault="007E7510" w:rsidP="00C34466">
      <w:pPr>
        <w:spacing w:after="0" w:line="240" w:lineRule="auto"/>
      </w:pPr>
      <w:r>
        <w:separator/>
      </w:r>
    </w:p>
  </w:footnote>
  <w:footnote w:type="continuationSeparator" w:id="0">
    <w:p w14:paraId="00BA3586" w14:textId="77777777" w:rsidR="007E7510" w:rsidRDefault="007E7510"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D8D"/>
    <w:multiLevelType w:val="hybridMultilevel"/>
    <w:tmpl w:val="FD3A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26589"/>
    <w:multiLevelType w:val="hybridMultilevel"/>
    <w:tmpl w:val="4AFA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478907">
    <w:abstractNumId w:val="1"/>
  </w:num>
  <w:num w:numId="2" w16cid:durableId="165564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sLQ0NDcxMrA0NjRQ0lEKTi0uzszPAykwrAUA+/BcaywAAAA="/>
  </w:docVars>
  <w:rsids>
    <w:rsidRoot w:val="00C34466"/>
    <w:rsid w:val="00060D0F"/>
    <w:rsid w:val="0007271F"/>
    <w:rsid w:val="00083033"/>
    <w:rsid w:val="0008387A"/>
    <w:rsid w:val="000D4DD6"/>
    <w:rsid w:val="000F0936"/>
    <w:rsid w:val="00130C39"/>
    <w:rsid w:val="00136EB3"/>
    <w:rsid w:val="00184EA7"/>
    <w:rsid w:val="001B2130"/>
    <w:rsid w:val="002331E9"/>
    <w:rsid w:val="0024650B"/>
    <w:rsid w:val="00283BC9"/>
    <w:rsid w:val="002C22C7"/>
    <w:rsid w:val="002C3035"/>
    <w:rsid w:val="002C6276"/>
    <w:rsid w:val="00302664"/>
    <w:rsid w:val="00321637"/>
    <w:rsid w:val="0033188C"/>
    <w:rsid w:val="00332CDB"/>
    <w:rsid w:val="00361331"/>
    <w:rsid w:val="0038015A"/>
    <w:rsid w:val="003B6930"/>
    <w:rsid w:val="003E6816"/>
    <w:rsid w:val="00445B71"/>
    <w:rsid w:val="00462F12"/>
    <w:rsid w:val="00466B87"/>
    <w:rsid w:val="004927DC"/>
    <w:rsid w:val="004A2104"/>
    <w:rsid w:val="004A4657"/>
    <w:rsid w:val="004B0093"/>
    <w:rsid w:val="004D7F6A"/>
    <w:rsid w:val="004F72D7"/>
    <w:rsid w:val="00517704"/>
    <w:rsid w:val="005340C7"/>
    <w:rsid w:val="00546E8A"/>
    <w:rsid w:val="005603CB"/>
    <w:rsid w:val="00574435"/>
    <w:rsid w:val="00577D42"/>
    <w:rsid w:val="00594CF4"/>
    <w:rsid w:val="005B3085"/>
    <w:rsid w:val="005B7F66"/>
    <w:rsid w:val="005D662E"/>
    <w:rsid w:val="005E13A8"/>
    <w:rsid w:val="005E2CE8"/>
    <w:rsid w:val="005F0DCA"/>
    <w:rsid w:val="005F5614"/>
    <w:rsid w:val="006177E0"/>
    <w:rsid w:val="00622709"/>
    <w:rsid w:val="00631ACF"/>
    <w:rsid w:val="006507B4"/>
    <w:rsid w:val="0067563C"/>
    <w:rsid w:val="00683295"/>
    <w:rsid w:val="00692277"/>
    <w:rsid w:val="006A2C7D"/>
    <w:rsid w:val="006B69FB"/>
    <w:rsid w:val="006F5194"/>
    <w:rsid w:val="00745CB1"/>
    <w:rsid w:val="00756A26"/>
    <w:rsid w:val="007A185A"/>
    <w:rsid w:val="007D2EAC"/>
    <w:rsid w:val="007E7510"/>
    <w:rsid w:val="00800611"/>
    <w:rsid w:val="008379A9"/>
    <w:rsid w:val="00847CBA"/>
    <w:rsid w:val="00880DE1"/>
    <w:rsid w:val="008E79C1"/>
    <w:rsid w:val="008F2D4E"/>
    <w:rsid w:val="00947B09"/>
    <w:rsid w:val="009652C6"/>
    <w:rsid w:val="00973408"/>
    <w:rsid w:val="009C4160"/>
    <w:rsid w:val="009C5CBC"/>
    <w:rsid w:val="00A302B4"/>
    <w:rsid w:val="00A33B2A"/>
    <w:rsid w:val="00A932A5"/>
    <w:rsid w:val="00AA4F57"/>
    <w:rsid w:val="00AD33C1"/>
    <w:rsid w:val="00AE782A"/>
    <w:rsid w:val="00AE7E37"/>
    <w:rsid w:val="00AF169B"/>
    <w:rsid w:val="00AF6971"/>
    <w:rsid w:val="00B329F6"/>
    <w:rsid w:val="00B44D47"/>
    <w:rsid w:val="00B6487A"/>
    <w:rsid w:val="00BE701A"/>
    <w:rsid w:val="00BF2B79"/>
    <w:rsid w:val="00BF45E8"/>
    <w:rsid w:val="00BF5614"/>
    <w:rsid w:val="00C025F3"/>
    <w:rsid w:val="00C02CB6"/>
    <w:rsid w:val="00C34466"/>
    <w:rsid w:val="00CB7AF6"/>
    <w:rsid w:val="00CC716A"/>
    <w:rsid w:val="00CD363B"/>
    <w:rsid w:val="00CD510B"/>
    <w:rsid w:val="00CD5F8F"/>
    <w:rsid w:val="00CF4B52"/>
    <w:rsid w:val="00D55A6A"/>
    <w:rsid w:val="00D72EFD"/>
    <w:rsid w:val="00DA116B"/>
    <w:rsid w:val="00DC53F3"/>
    <w:rsid w:val="00DD0D41"/>
    <w:rsid w:val="00E71FD3"/>
    <w:rsid w:val="00E87631"/>
    <w:rsid w:val="00F37891"/>
    <w:rsid w:val="00F47A63"/>
    <w:rsid w:val="00F50649"/>
    <w:rsid w:val="00F77CED"/>
    <w:rsid w:val="00F87F95"/>
    <w:rsid w:val="00FA2374"/>
    <w:rsid w:val="00FB0576"/>
    <w:rsid w:val="00FB7F63"/>
    <w:rsid w:val="00FC7B25"/>
    <w:rsid w:val="00FD093D"/>
    <w:rsid w:val="00FE4DE7"/>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 w:type="paragraph" w:styleId="ListParagraph">
    <w:name w:val="List Paragraph"/>
    <w:basedOn w:val="Normal"/>
    <w:uiPriority w:val="34"/>
    <w:qFormat/>
    <w:rsid w:val="009C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00009">
      <w:bodyDiv w:val="1"/>
      <w:marLeft w:val="0"/>
      <w:marRight w:val="0"/>
      <w:marTop w:val="0"/>
      <w:marBottom w:val="0"/>
      <w:divBdr>
        <w:top w:val="none" w:sz="0" w:space="0" w:color="auto"/>
        <w:left w:val="none" w:sz="0" w:space="0" w:color="auto"/>
        <w:bottom w:val="none" w:sz="0" w:space="0" w:color="auto"/>
        <w:right w:val="none" w:sz="0" w:space="0" w:color="auto"/>
      </w:divBdr>
    </w:div>
    <w:div w:id="1139610220">
      <w:bodyDiv w:val="1"/>
      <w:marLeft w:val="0"/>
      <w:marRight w:val="0"/>
      <w:marTop w:val="0"/>
      <w:marBottom w:val="0"/>
      <w:divBdr>
        <w:top w:val="none" w:sz="0" w:space="0" w:color="auto"/>
        <w:left w:val="none" w:sz="0" w:space="0" w:color="auto"/>
        <w:bottom w:val="none" w:sz="0" w:space="0" w:color="auto"/>
        <w:right w:val="none" w:sz="0" w:space="0" w:color="auto"/>
      </w:divBdr>
    </w:div>
    <w:div w:id="1463187928">
      <w:bodyDiv w:val="1"/>
      <w:marLeft w:val="0"/>
      <w:marRight w:val="0"/>
      <w:marTop w:val="0"/>
      <w:marBottom w:val="0"/>
      <w:divBdr>
        <w:top w:val="none" w:sz="0" w:space="0" w:color="auto"/>
        <w:left w:val="none" w:sz="0" w:space="0" w:color="auto"/>
        <w:bottom w:val="none" w:sz="0" w:space="0" w:color="auto"/>
        <w:right w:val="none" w:sz="0" w:space="0" w:color="auto"/>
      </w:divBdr>
    </w:div>
    <w:div w:id="1829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545</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6</cp:revision>
  <cp:lastPrinted>2023-10-01T21:40:00Z</cp:lastPrinted>
  <dcterms:created xsi:type="dcterms:W3CDTF">2025-04-30T19:00:00Z</dcterms:created>
  <dcterms:modified xsi:type="dcterms:W3CDTF">2025-05-02T23:29:00Z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